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80" w:rsidRPr="008D4E7D" w:rsidRDefault="00E04C80" w:rsidP="008D4E7D">
      <w:pPr>
        <w:spacing w:after="0" w:line="240" w:lineRule="auto"/>
        <w:rPr>
          <w:rFonts w:ascii="Book Antiqua" w:hAnsi="Book Antiqua"/>
          <w:b/>
        </w:rPr>
      </w:pPr>
    </w:p>
    <w:p w:rsidR="008D4E7D" w:rsidRPr="008D4E7D" w:rsidRDefault="000036BF" w:rsidP="00840D67">
      <w:pPr>
        <w:jc w:val="right"/>
        <w:rPr>
          <w:rFonts w:ascii="Book Antiqua" w:hAnsi="Book Antiqua"/>
        </w:rPr>
      </w:pPr>
      <w:r w:rsidRPr="008D4E7D">
        <w:rPr>
          <w:rFonts w:ascii="Book Antiqua" w:hAnsi="Book Antiqua"/>
          <w:b/>
        </w:rPr>
        <w:t>Tarih</w:t>
      </w:r>
      <w:r w:rsidR="008D4E7D" w:rsidRPr="008D4E7D">
        <w:rPr>
          <w:rFonts w:ascii="Book Antiqua" w:hAnsi="Book Antiqua"/>
        </w:rPr>
        <w:t xml:space="preserve">     /    / 201</w:t>
      </w:r>
      <w:proofErr w:type="gramStart"/>
      <w:r w:rsidR="008D4E7D" w:rsidRPr="008D4E7D">
        <w:rPr>
          <w:rFonts w:ascii="Book Antiqua" w:hAnsi="Book Antiqua"/>
        </w:rPr>
        <w:t>…..</w:t>
      </w:r>
      <w:proofErr w:type="gramEnd"/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400"/>
        <w:gridCol w:w="3400"/>
      </w:tblGrid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D" w:rsidRPr="008D4E7D" w:rsidRDefault="008D4E7D" w:rsidP="00840D67">
            <w:pPr>
              <w:spacing w:before="40" w:after="4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Öğrenci Adı Soyadı ve </w:t>
            </w:r>
            <w:r w:rsidR="00840D67">
              <w:rPr>
                <w:rFonts w:ascii="Book Antiqua" w:hAnsi="Book Antiqua"/>
                <w:b/>
                <w:bCs/>
                <w:sz w:val="20"/>
                <w:szCs w:val="20"/>
              </w:rPr>
              <w:t>N</w:t>
            </w:r>
            <w:r w:rsidRPr="008D4E7D">
              <w:rPr>
                <w:rFonts w:ascii="Book Antiqua" w:hAnsi="Book Antiqua"/>
                <w:b/>
                <w:bCs/>
                <w:sz w:val="20"/>
                <w:szCs w:val="20"/>
              </w:rPr>
              <w:t>umarası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7D" w:rsidRPr="008D4E7D" w:rsidRDefault="008D4E7D">
            <w:pPr>
              <w:spacing w:before="40" w:after="4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7D" w:rsidRPr="008D4E7D" w:rsidRDefault="008D4E7D">
            <w:pPr>
              <w:spacing w:before="40" w:after="4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8D4E7D">
              <w:rPr>
                <w:rFonts w:ascii="Book Antiqua" w:eastAsia="ヒラギノ明朝 Pro W3" w:hAnsi="Book Antiqua"/>
                <w:b/>
                <w:sz w:val="20"/>
                <w:szCs w:val="20"/>
              </w:rPr>
              <w:t>Anabilim Dalı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8D4E7D">
              <w:rPr>
                <w:rFonts w:ascii="Book Antiqua" w:eastAsia="ヒラギノ明朝 Pro W3" w:hAnsi="Book Antiqua"/>
                <w:b/>
                <w:sz w:val="20"/>
                <w:szCs w:val="20"/>
              </w:rPr>
              <w:t>Program Adı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  <w:tr w:rsidR="008D4E7D" w:rsidRPr="008D4E7D" w:rsidTr="008D4E7D">
        <w:trPr>
          <w:trHeight w:val="22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Telefon</w:t>
            </w:r>
            <w:proofErr w:type="spellEnd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/ e-mail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Tez</w:t>
            </w:r>
            <w:proofErr w:type="spellEnd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Danışmanı</w:t>
            </w:r>
            <w:proofErr w:type="spellEnd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  <w:r w:rsidRPr="008D4E7D">
              <w:rPr>
                <w:rFonts w:ascii="Book Antiqua" w:hAnsi="Book Antiqua"/>
                <w:bCs/>
                <w:sz w:val="20"/>
                <w:szCs w:val="20"/>
              </w:rPr>
              <w:t>Unvan- Adı Soyadı- Üniversite-Fakülte-Anabilim Dalı</w:t>
            </w: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Tezin</w:t>
            </w:r>
            <w:proofErr w:type="spellEnd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Başlangıç</w:t>
            </w:r>
            <w:proofErr w:type="spellEnd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Tarihi</w:t>
            </w:r>
            <w:proofErr w:type="spellEnd"/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D4E7D" w:rsidRPr="008D4E7D" w:rsidRDefault="008D4E7D" w:rsidP="008D4E7D">
      <w:pPr>
        <w:jc w:val="both"/>
        <w:rPr>
          <w:rFonts w:ascii="Book Antiqua" w:hAnsi="Book Antiqua"/>
          <w:b/>
          <w:bCs/>
          <w:sz w:val="16"/>
          <w:szCs w:val="16"/>
        </w:rPr>
      </w:pPr>
      <w:r w:rsidRPr="008D4E7D">
        <w:rPr>
          <w:rFonts w:ascii="Book Antiqua" w:hAnsi="Book Antiqua"/>
          <w:b/>
          <w:bCs/>
          <w:sz w:val="16"/>
          <w:szCs w:val="16"/>
        </w:rPr>
        <w:tab/>
      </w:r>
    </w:p>
    <w:p w:rsidR="008D4E7D" w:rsidRPr="008D4E7D" w:rsidRDefault="004069EF" w:rsidP="008D4E7D">
      <w:pPr>
        <w:ind w:left="709" w:right="-428"/>
        <w:rPr>
          <w:rFonts w:ascii="Book Antiqua" w:hAnsi="Book Antiqua"/>
          <w:b/>
          <w:sz w:val="20"/>
          <w:szCs w:val="20"/>
          <w:lang w:val="fr-FR"/>
        </w:rPr>
      </w:pPr>
      <w:bookmarkStart w:id="1" w:name="Check2"/>
      <w:bookmarkEnd w:id="1"/>
      <w:r w:rsidRPr="008D4E7D">
        <w:rPr>
          <w:rFonts w:ascii="Book Antiqua" w:hAnsi="Book Antiqu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C63A5" wp14:editId="0DC76C70">
                <wp:simplePos x="0" y="0"/>
                <wp:positionH relativeFrom="column">
                  <wp:posOffset>2030730</wp:posOffset>
                </wp:positionH>
                <wp:positionV relativeFrom="paragraph">
                  <wp:posOffset>12065</wp:posOffset>
                </wp:positionV>
                <wp:extent cx="142875" cy="123825"/>
                <wp:effectExtent l="0" t="0" r="2857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7D" w:rsidRDefault="008D4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3C63A5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159.9pt;margin-top:.95pt;width:11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" fillcolor="white [3201]" strokeweight=".5pt">
                <v:textbox>
                  <w:txbxContent>
                    <w:p w:rsidR="008D4E7D" w:rsidRDefault="008D4E7D"/>
                  </w:txbxContent>
                </v:textbox>
              </v:shape>
            </w:pict>
          </mc:Fallback>
        </mc:AlternateContent>
      </w:r>
      <w:r w:rsidR="008D4E7D" w:rsidRPr="008D4E7D">
        <w:rPr>
          <w:rFonts w:ascii="Book Antiqua" w:hAnsi="Book Antiqu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83EBA" wp14:editId="144B190D">
                <wp:simplePos x="0" y="0"/>
                <wp:positionH relativeFrom="column">
                  <wp:posOffset>306705</wp:posOffset>
                </wp:positionH>
                <wp:positionV relativeFrom="paragraph">
                  <wp:posOffset>2540</wp:posOffset>
                </wp:positionV>
                <wp:extent cx="133350" cy="123825"/>
                <wp:effectExtent l="0" t="0" r="19050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7D" w:rsidRDefault="008D4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83EBA" id="Metin Kutusu 3" o:spid="_x0000_s1027" type="#_x0000_t202" style="position:absolute;left:0;text-align:left;margin-left:24.15pt;margin-top:.2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" fillcolor="white [3201]" strokeweight=".5pt">
                <v:textbox>
                  <w:txbxContent>
                    <w:p w:rsidR="008D4E7D" w:rsidRDefault="008D4E7D"/>
                  </w:txbxContent>
                </v:textbox>
              </v:shape>
            </w:pict>
          </mc:Fallback>
        </mc:AlternateContent>
      </w:r>
      <w:r w:rsidR="00840D67">
        <w:rPr>
          <w:rFonts w:ascii="Book Antiqua" w:hAnsi="Book Antiqua"/>
          <w:b/>
          <w:sz w:val="20"/>
          <w:szCs w:val="20"/>
        </w:rPr>
        <w:t xml:space="preserve"> Tez Konusu Değişikliği    </w:t>
      </w:r>
      <w:r w:rsidR="008D4E7D" w:rsidRPr="008D4E7D">
        <w:rPr>
          <w:rFonts w:ascii="Book Antiqua" w:hAnsi="Book Antiqua"/>
          <w:b/>
          <w:sz w:val="20"/>
          <w:szCs w:val="20"/>
        </w:rPr>
        <w:t xml:space="preserve">       </w:t>
      </w:r>
      <w:r>
        <w:rPr>
          <w:rFonts w:ascii="Book Antiqua" w:hAnsi="Book Antiqua"/>
          <w:b/>
          <w:sz w:val="20"/>
          <w:szCs w:val="20"/>
        </w:rPr>
        <w:t xml:space="preserve">   </w:t>
      </w:r>
      <w:proofErr w:type="spellStart"/>
      <w:r w:rsidR="008D4E7D" w:rsidRPr="008D4E7D">
        <w:rPr>
          <w:rFonts w:ascii="Book Antiqua" w:hAnsi="Book Antiqua"/>
          <w:b/>
          <w:sz w:val="20"/>
          <w:szCs w:val="20"/>
          <w:lang w:val="fr-FR"/>
        </w:rPr>
        <w:t>Tez</w:t>
      </w:r>
      <w:proofErr w:type="spellEnd"/>
      <w:r w:rsidR="008D4E7D" w:rsidRPr="008D4E7D">
        <w:rPr>
          <w:rFonts w:ascii="Book Antiqua" w:hAnsi="Book Antiqua"/>
          <w:b/>
          <w:sz w:val="20"/>
          <w:szCs w:val="20"/>
          <w:lang w:val="fr-FR"/>
        </w:rPr>
        <w:t xml:space="preserve"> </w:t>
      </w:r>
      <w:r w:rsidR="008D4E7D" w:rsidRPr="008D4E7D">
        <w:rPr>
          <w:rFonts w:ascii="Book Antiqua" w:hAnsi="Book Antiqua"/>
          <w:b/>
          <w:sz w:val="20"/>
          <w:szCs w:val="20"/>
        </w:rPr>
        <w:t>Başlığı</w:t>
      </w:r>
      <w:r w:rsidR="008D4E7D" w:rsidRPr="008D4E7D">
        <w:rPr>
          <w:rFonts w:ascii="Book Antiqua" w:hAnsi="Book Antiqua"/>
          <w:b/>
          <w:sz w:val="20"/>
          <w:szCs w:val="20"/>
          <w:lang w:val="fr-FR"/>
        </w:rPr>
        <w:t xml:space="preserve"> </w:t>
      </w:r>
      <w:proofErr w:type="spellStart"/>
      <w:r w:rsidR="008D4E7D" w:rsidRPr="008D4E7D">
        <w:rPr>
          <w:rFonts w:ascii="Book Antiqua" w:hAnsi="Book Antiqua"/>
          <w:b/>
          <w:sz w:val="20"/>
          <w:szCs w:val="20"/>
          <w:lang w:val="fr-FR"/>
        </w:rPr>
        <w:t>Değişikliği</w:t>
      </w:r>
      <w:proofErr w:type="spellEnd"/>
    </w:p>
    <w:p w:rsidR="008D4E7D" w:rsidRPr="008D4E7D" w:rsidRDefault="008D4E7D" w:rsidP="008D4E7D">
      <w:pPr>
        <w:ind w:left="-567" w:right="-428"/>
        <w:jc w:val="center"/>
        <w:rPr>
          <w:rFonts w:ascii="Book Antiqua" w:hAnsi="Book Antiqua"/>
          <w:b/>
          <w:sz w:val="20"/>
          <w:szCs w:val="20"/>
        </w:rPr>
      </w:pPr>
      <w:r w:rsidRPr="008D4E7D">
        <w:rPr>
          <w:rFonts w:ascii="Book Antiqua" w:hAnsi="Book Antiqua"/>
          <w:b/>
          <w:sz w:val="20"/>
          <w:szCs w:val="20"/>
        </w:rPr>
        <w:t>TEZ BAŞLIĞI, KONU ÖNERİSİ YA DA DEĞİŞİKLİĞİ</w:t>
      </w: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6801"/>
      </w:tblGrid>
      <w:tr w:rsidR="008D4E7D" w:rsidRPr="008D4E7D" w:rsidTr="008D4E7D">
        <w:trPr>
          <w:trHeight w:val="411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sz w:val="20"/>
                <w:szCs w:val="20"/>
              </w:rPr>
              <w:t>Önceki Tez Başlığı ya da Konusu</w:t>
            </w:r>
          </w:p>
          <w:p w:rsidR="008D4E7D" w:rsidRPr="008D4E7D" w:rsidRDefault="008D4E7D">
            <w:pPr>
              <w:pStyle w:val="Default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D4E7D">
              <w:rPr>
                <w:rFonts w:ascii="Book Antiqua" w:hAnsi="Book Antiqua"/>
                <w:sz w:val="20"/>
                <w:szCs w:val="20"/>
              </w:rPr>
              <w:t>(Tez başlığı ya da konu değişecekse doldurulmalıdır)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</w:tc>
      </w:tr>
      <w:tr w:rsidR="008D4E7D" w:rsidRPr="008D4E7D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sz w:val="20"/>
                <w:szCs w:val="20"/>
              </w:rPr>
              <w:t>Değişiklik Gerekçesi</w:t>
            </w:r>
          </w:p>
          <w:p w:rsidR="008D4E7D" w:rsidRPr="008D4E7D" w:rsidRDefault="008D4E7D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8D4E7D">
              <w:rPr>
                <w:rFonts w:ascii="Book Antiqua" w:hAnsi="Book Antiqua"/>
                <w:sz w:val="20"/>
                <w:szCs w:val="20"/>
              </w:rPr>
              <w:t>(Tez başlığı ya da konu değişecekse doldurulmalıdır).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</w:tc>
      </w:tr>
      <w:tr w:rsidR="008D4E7D" w:rsidRPr="008D4E7D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pStyle w:val="Default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sz w:val="20"/>
                <w:szCs w:val="20"/>
              </w:rPr>
              <w:t xml:space="preserve">Önerilen Tez Başlığı </w:t>
            </w:r>
            <w:r w:rsidRPr="008D4E7D">
              <w:rPr>
                <w:rFonts w:ascii="Book Antiqua" w:hAnsi="Book Antiqua"/>
                <w:sz w:val="20"/>
                <w:szCs w:val="20"/>
              </w:rPr>
              <w:t xml:space="preserve"> (Başlık boşluklu 150 karakteri geçmemeli ve simgesel karakterler -, /,+,β, üst ve alt simgeler kullanılmamalıdır)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pStyle w:val="Default"/>
              <w:jc w:val="both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  <w:p w:rsidR="008D4E7D" w:rsidRPr="008D4E7D" w:rsidRDefault="008D4E7D">
            <w:pPr>
              <w:pStyle w:val="Default"/>
              <w:jc w:val="both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</w:tc>
      </w:tr>
      <w:tr w:rsidR="008D4E7D" w:rsidRPr="008D4E7D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jc w:val="both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bCs/>
                <w:sz w:val="20"/>
                <w:szCs w:val="20"/>
              </w:rPr>
              <w:t>Önerilen Tez Konusu, Özgünlüğü ve Bilimsel Önemi</w:t>
            </w:r>
            <w:r w:rsidRPr="008D4E7D">
              <w:rPr>
                <w:rFonts w:ascii="Book Antiqua" w:hAnsi="Book Antiqua"/>
                <w:sz w:val="20"/>
                <w:szCs w:val="20"/>
              </w:rPr>
              <w:t xml:space="preserve"> (Kaynaklar metin içerisine numaralandırılarak yerleştirilmeli, içerik 250 kelimeden az, 400 kelimeden fazla olmamalı, tezin kapsamını yeterince ifade etmelidir. Tez konusu özgün, içeriği program ile uyumlu olmalıdır)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</w:tc>
      </w:tr>
      <w:tr w:rsidR="008D4E7D" w:rsidRPr="008D4E7D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Kaynaklar </w:t>
            </w:r>
            <w:r w:rsidRPr="008D4E7D">
              <w:rPr>
                <w:rFonts w:ascii="Book Antiqua" w:hAnsi="Book Antiqua"/>
                <w:sz w:val="20"/>
                <w:szCs w:val="20"/>
              </w:rPr>
              <w:t>(Metin içerisinde numaralandırılan kaynaklar, alfabetik sıralamaya alınmalıdır)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</w:tc>
      </w:tr>
    </w:tbl>
    <w:p w:rsidR="008D4E7D" w:rsidRPr="008D4E7D" w:rsidRDefault="008D4E7D" w:rsidP="008D4E7D">
      <w:pPr>
        <w:pStyle w:val="Default"/>
        <w:ind w:right="-567"/>
        <w:rPr>
          <w:rFonts w:ascii="Book Antiqua" w:eastAsia="ヒラギノ明朝 Pro W3" w:hAnsi="Book Antiqua"/>
          <w:b/>
          <w:sz w:val="16"/>
          <w:szCs w:val="16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 xml:space="preserve">         </w:t>
      </w:r>
    </w:p>
    <w:p w:rsidR="008D4E7D" w:rsidRPr="008D4E7D" w:rsidRDefault="008D4E7D" w:rsidP="008D4E7D">
      <w:pPr>
        <w:pStyle w:val="Default"/>
        <w:ind w:right="-567"/>
        <w:rPr>
          <w:rFonts w:ascii="Book Antiqua" w:eastAsia="ヒラギノ明朝 Pro W3" w:hAnsi="Book Antiqua"/>
          <w:b/>
          <w:sz w:val="20"/>
          <w:szCs w:val="20"/>
        </w:rPr>
      </w:pPr>
    </w:p>
    <w:p w:rsidR="003E1283" w:rsidRDefault="003E1283" w:rsidP="008D4E7D">
      <w:pPr>
        <w:pStyle w:val="Default"/>
        <w:ind w:right="-567" w:firstLine="708"/>
        <w:rPr>
          <w:rFonts w:ascii="Book Antiqua" w:eastAsia="ヒラギノ明朝 Pro W3" w:hAnsi="Book Antiqua"/>
          <w:b/>
          <w:sz w:val="20"/>
          <w:szCs w:val="20"/>
        </w:rPr>
      </w:pPr>
      <w:r>
        <w:rPr>
          <w:rFonts w:ascii="Book Antiqua" w:eastAsia="ヒラギノ明朝 Pro W3" w:hAnsi="Book Antiqua"/>
          <w:b/>
          <w:sz w:val="20"/>
          <w:szCs w:val="20"/>
        </w:rPr>
        <w:t xml:space="preserve">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>Öğrenci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      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   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    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</w:t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 </w:t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 xml:space="preserve">Danışman </w:t>
      </w:r>
    </w:p>
    <w:p w:rsidR="008D4E7D" w:rsidRPr="008D4E7D" w:rsidRDefault="003E1283" w:rsidP="003E1283">
      <w:pPr>
        <w:pStyle w:val="Default"/>
        <w:ind w:right="-567" w:firstLine="708"/>
        <w:jc w:val="both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>Adı Soyadı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     </w:t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                    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>Unvan Adı Soyadı</w:t>
      </w:r>
    </w:p>
    <w:p w:rsidR="008D4E7D" w:rsidRPr="008D4E7D" w:rsidRDefault="003E1283" w:rsidP="008D4E7D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 xml:space="preserve">  (İmza)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  <w:t xml:space="preserve">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  <w:t xml:space="preserve">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               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>(İmza)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</w:p>
    <w:p w:rsidR="003E1283" w:rsidRDefault="008D4E7D" w:rsidP="003E1283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  <w:t xml:space="preserve"> </w:t>
      </w:r>
    </w:p>
    <w:p w:rsidR="008D4E7D" w:rsidRPr="008D4E7D" w:rsidRDefault="008D4E7D" w:rsidP="003E1283">
      <w:pPr>
        <w:pStyle w:val="Default"/>
        <w:ind w:right="-567"/>
        <w:jc w:val="center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>Anabilim Dalı Başkanı</w:t>
      </w:r>
    </w:p>
    <w:p w:rsidR="008D4E7D" w:rsidRPr="008D4E7D" w:rsidRDefault="008D4E7D" w:rsidP="003E1283">
      <w:pPr>
        <w:pStyle w:val="Default"/>
        <w:ind w:right="-567"/>
        <w:jc w:val="center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>Unvan Adı Soyadı</w:t>
      </w:r>
    </w:p>
    <w:p w:rsidR="008D4E7D" w:rsidRPr="008D4E7D" w:rsidRDefault="008D4E7D" w:rsidP="003E1283">
      <w:pPr>
        <w:pStyle w:val="Default"/>
        <w:ind w:right="-567"/>
        <w:jc w:val="center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>(İmza)</w:t>
      </w:r>
    </w:p>
    <w:p w:rsidR="00936151" w:rsidRDefault="00936151" w:rsidP="003E1283">
      <w:pPr>
        <w:pStyle w:val="Default"/>
        <w:ind w:left="-567" w:right="-567"/>
        <w:jc w:val="center"/>
        <w:rPr>
          <w:rFonts w:ascii="Book Antiqua" w:eastAsia="ヒラギノ明朝 Pro W3" w:hAnsi="Book Antiqua"/>
          <w:b/>
          <w:sz w:val="20"/>
          <w:szCs w:val="20"/>
        </w:rPr>
      </w:pPr>
    </w:p>
    <w:p w:rsidR="00045514" w:rsidRPr="008D4E7D" w:rsidRDefault="00045514" w:rsidP="008D4E7D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66"/>
        <w:gridCol w:w="6719"/>
      </w:tblGrid>
      <w:tr w:rsidR="00127786" w:rsidRPr="008D4E7D" w:rsidTr="002F46BE">
        <w:trPr>
          <w:trHeight w:val="521"/>
          <w:jc w:val="center"/>
        </w:trPr>
        <w:tc>
          <w:tcPr>
            <w:tcW w:w="3866" w:type="dxa"/>
          </w:tcPr>
          <w:p w:rsidR="00127786" w:rsidRPr="008D4E7D" w:rsidRDefault="00127786" w:rsidP="002F46B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  <w:lang w:val="de-DE"/>
              </w:rPr>
            </w:pPr>
            <w:proofErr w:type="spellStart"/>
            <w:r w:rsidRPr="008D4E7D">
              <w:rPr>
                <w:rFonts w:ascii="Book Antiqua" w:hAnsi="Book Antiqua"/>
                <w:b/>
                <w:lang w:val="de-DE"/>
              </w:rPr>
              <w:lastRenderedPageBreak/>
              <w:t>Tez</w:t>
            </w:r>
            <w:proofErr w:type="spellEnd"/>
            <w:r w:rsidRPr="008D4E7D">
              <w:rPr>
                <w:rFonts w:ascii="Book Antiqua" w:hAnsi="Book Antiqua"/>
                <w:b/>
                <w:lang w:val="de-DE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lang w:val="de-DE"/>
              </w:rPr>
              <w:t>konusu</w:t>
            </w:r>
            <w:proofErr w:type="spellEnd"/>
            <w:r w:rsidRPr="008D4E7D">
              <w:rPr>
                <w:rFonts w:ascii="Book Antiqua" w:hAnsi="Book Antiqua"/>
                <w:b/>
                <w:lang w:val="de-DE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lang w:val="de-DE"/>
              </w:rPr>
              <w:t>ile</w:t>
            </w:r>
            <w:proofErr w:type="spellEnd"/>
            <w:r w:rsidRPr="008D4E7D">
              <w:rPr>
                <w:rFonts w:ascii="Book Antiqua" w:hAnsi="Book Antiqua"/>
                <w:b/>
                <w:lang w:val="de-DE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lang w:val="de-DE"/>
              </w:rPr>
              <w:t>ilgili</w:t>
            </w:r>
            <w:proofErr w:type="spellEnd"/>
            <w:r w:rsidRPr="008D4E7D">
              <w:rPr>
                <w:rFonts w:ascii="Book Antiqua" w:hAnsi="Book Antiqua"/>
                <w:b/>
                <w:lang w:val="de-DE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lang w:val="de-DE"/>
              </w:rPr>
              <w:t>genel</w:t>
            </w:r>
            <w:proofErr w:type="spellEnd"/>
            <w:r w:rsidRPr="008D4E7D">
              <w:rPr>
                <w:rFonts w:ascii="Book Antiqua" w:hAnsi="Book Antiqua"/>
                <w:b/>
                <w:lang w:val="de-DE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lang w:val="de-DE"/>
              </w:rPr>
              <w:t>bilgiler</w:t>
            </w:r>
            <w:proofErr w:type="spellEnd"/>
            <w:r w:rsidRPr="008D4E7D">
              <w:rPr>
                <w:rFonts w:ascii="Book Antiqua" w:hAnsi="Book Antiqua"/>
                <w:b/>
                <w:lang w:val="de-DE"/>
              </w:rPr>
              <w:t>:</w:t>
            </w:r>
          </w:p>
        </w:tc>
        <w:sdt>
          <w:sdtPr>
            <w:rPr>
              <w:rFonts w:ascii="Book Antiqua" w:hAnsi="Book Antiqua"/>
            </w:rPr>
            <w:id w:val="-1589002474"/>
            <w:placeholder>
              <w:docPart w:val="AFAB6BCA8200406290ED60B26ADE180B"/>
            </w:placeholder>
            <w:showingPlcHdr/>
          </w:sdtPr>
          <w:sdtEndPr/>
          <w:sdtContent>
            <w:tc>
              <w:tcPr>
                <w:tcW w:w="6719" w:type="dxa"/>
              </w:tcPr>
              <w:p w:rsidR="00127786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127786" w:rsidRPr="008D4E7D" w:rsidTr="002A3BD9">
        <w:trPr>
          <w:trHeight w:val="320"/>
          <w:jc w:val="center"/>
        </w:trPr>
        <w:tc>
          <w:tcPr>
            <w:tcW w:w="3866" w:type="dxa"/>
          </w:tcPr>
          <w:p w:rsidR="00127786" w:rsidRPr="008D4E7D" w:rsidRDefault="00127786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Araştırmanın amacı, hipotezleri, özgünlüğü ve bilimsel önemi:</w:t>
            </w:r>
          </w:p>
        </w:tc>
        <w:sdt>
          <w:sdtPr>
            <w:rPr>
              <w:rFonts w:ascii="Book Antiqua" w:hAnsi="Book Antiqua"/>
            </w:rPr>
            <w:id w:val="-1715804936"/>
            <w:placeholder>
              <w:docPart w:val="BA8AE35464F5496D9E09430BF7609127"/>
            </w:placeholder>
            <w:showingPlcHdr/>
          </w:sdtPr>
          <w:sdtEndPr/>
          <w:sdtContent>
            <w:tc>
              <w:tcPr>
                <w:tcW w:w="6719" w:type="dxa"/>
              </w:tcPr>
              <w:p w:rsidR="00127786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127786" w:rsidRPr="008D4E7D" w:rsidTr="002A3BD9">
        <w:trPr>
          <w:trHeight w:val="338"/>
          <w:jc w:val="center"/>
        </w:trPr>
        <w:tc>
          <w:tcPr>
            <w:tcW w:w="3866" w:type="dxa"/>
          </w:tcPr>
          <w:p w:rsidR="00127786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 xml:space="preserve">Araştırmanın </w:t>
            </w:r>
            <w:proofErr w:type="spellStart"/>
            <w:r w:rsidRPr="008D4E7D">
              <w:rPr>
                <w:rFonts w:ascii="Book Antiqua" w:hAnsi="Book Antiqua"/>
                <w:b/>
              </w:rPr>
              <w:t>orjinalliği</w:t>
            </w:r>
            <w:proofErr w:type="spellEnd"/>
            <w:r w:rsidRPr="008D4E7D">
              <w:rPr>
                <w:rFonts w:ascii="Book Antiqua" w:hAnsi="Book Antiqua"/>
                <w:b/>
              </w:rPr>
              <w:t xml:space="preserve"> ve sonucunda varılması planlanan son nokta:</w:t>
            </w:r>
          </w:p>
        </w:tc>
        <w:sdt>
          <w:sdtPr>
            <w:rPr>
              <w:rFonts w:ascii="Book Antiqua" w:hAnsi="Book Antiqua"/>
            </w:rPr>
            <w:id w:val="-486409277"/>
            <w:placeholder>
              <w:docPart w:val="951EF937043541619244A3BFE551EE25"/>
            </w:placeholder>
            <w:showingPlcHdr/>
          </w:sdtPr>
          <w:sdtEndPr/>
          <w:sdtContent>
            <w:tc>
              <w:tcPr>
                <w:tcW w:w="6719" w:type="dxa"/>
              </w:tcPr>
              <w:p w:rsidR="00127786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127786" w:rsidRPr="008D4E7D" w:rsidTr="002A3BD9">
        <w:trPr>
          <w:trHeight w:val="338"/>
          <w:jc w:val="center"/>
        </w:trPr>
        <w:tc>
          <w:tcPr>
            <w:tcW w:w="3866" w:type="dxa"/>
          </w:tcPr>
          <w:p w:rsidR="00127786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Araştırma planı ve yöntemler:</w:t>
            </w:r>
          </w:p>
        </w:tc>
        <w:sdt>
          <w:sdtPr>
            <w:rPr>
              <w:rFonts w:ascii="Book Antiqua" w:hAnsi="Book Antiqua"/>
            </w:rPr>
            <w:id w:val="-353966765"/>
            <w:placeholder>
              <w:docPart w:val="2FB6D1E446754EAC98111F1B51119D85"/>
            </w:placeholder>
            <w:showingPlcHdr/>
          </w:sdtPr>
          <w:sdtEndPr/>
          <w:sdtContent>
            <w:tc>
              <w:tcPr>
                <w:tcW w:w="6719" w:type="dxa"/>
              </w:tcPr>
              <w:p w:rsidR="00127786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127786" w:rsidRPr="008D4E7D" w:rsidTr="002A3BD9">
        <w:trPr>
          <w:trHeight w:val="320"/>
          <w:jc w:val="center"/>
        </w:trPr>
        <w:tc>
          <w:tcPr>
            <w:tcW w:w="3866" w:type="dxa"/>
          </w:tcPr>
          <w:p w:rsidR="00127786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Araştırma olanakları:</w:t>
            </w:r>
          </w:p>
        </w:tc>
        <w:sdt>
          <w:sdtPr>
            <w:rPr>
              <w:rFonts w:ascii="Book Antiqua" w:hAnsi="Book Antiqua"/>
            </w:rPr>
            <w:id w:val="-800382142"/>
            <w:placeholder>
              <w:docPart w:val="0D94243C2C0C4A788D1337383EF8A079"/>
            </w:placeholder>
            <w:showingPlcHdr/>
          </w:sdtPr>
          <w:sdtEndPr/>
          <w:sdtContent>
            <w:tc>
              <w:tcPr>
                <w:tcW w:w="6719" w:type="dxa"/>
              </w:tcPr>
              <w:p w:rsidR="00127786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127786" w:rsidRPr="008D4E7D" w:rsidTr="002A3BD9">
        <w:trPr>
          <w:trHeight w:val="320"/>
          <w:jc w:val="center"/>
        </w:trPr>
        <w:tc>
          <w:tcPr>
            <w:tcW w:w="3866" w:type="dxa"/>
          </w:tcPr>
          <w:p w:rsidR="00127786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Verilerin değerlendirilmesi:</w:t>
            </w:r>
          </w:p>
        </w:tc>
        <w:sdt>
          <w:sdtPr>
            <w:rPr>
              <w:rFonts w:ascii="Book Antiqua" w:hAnsi="Book Antiqua"/>
            </w:rPr>
            <w:id w:val="-2057297919"/>
            <w:placeholder>
              <w:docPart w:val="B1032D364B4540FE8F99220059A062C0"/>
            </w:placeholder>
            <w:showingPlcHdr/>
          </w:sdtPr>
          <w:sdtEndPr/>
          <w:sdtContent>
            <w:tc>
              <w:tcPr>
                <w:tcW w:w="6719" w:type="dxa"/>
              </w:tcPr>
              <w:p w:rsidR="00127786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2F46BE" w:rsidRPr="008D4E7D" w:rsidTr="002A3BD9">
        <w:trPr>
          <w:trHeight w:val="320"/>
          <w:jc w:val="center"/>
        </w:trPr>
        <w:tc>
          <w:tcPr>
            <w:tcW w:w="3866" w:type="dxa"/>
          </w:tcPr>
          <w:p w:rsidR="002F46BE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Kaynaklar:</w:t>
            </w:r>
          </w:p>
        </w:tc>
        <w:sdt>
          <w:sdtPr>
            <w:rPr>
              <w:rFonts w:ascii="Book Antiqua" w:hAnsi="Book Antiqua"/>
            </w:rPr>
            <w:id w:val="1357780730"/>
            <w:placeholder>
              <w:docPart w:val="5F2A76F70B174E54A06F89A48C7FF902"/>
            </w:placeholder>
            <w:showingPlcHdr/>
          </w:sdtPr>
          <w:sdtEndPr/>
          <w:sdtContent>
            <w:tc>
              <w:tcPr>
                <w:tcW w:w="6719" w:type="dxa"/>
              </w:tcPr>
              <w:p w:rsidR="002F46BE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2F46BE" w:rsidRPr="008D4E7D" w:rsidTr="002A3BD9">
        <w:trPr>
          <w:trHeight w:val="320"/>
          <w:jc w:val="center"/>
        </w:trPr>
        <w:tc>
          <w:tcPr>
            <w:tcW w:w="3866" w:type="dxa"/>
          </w:tcPr>
          <w:p w:rsidR="002F46BE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Tezin yapılabilmesi için gerekli Etik Kurul izinlerine ilişkin açıklama:</w:t>
            </w:r>
          </w:p>
        </w:tc>
        <w:sdt>
          <w:sdtPr>
            <w:rPr>
              <w:rFonts w:ascii="Book Antiqua" w:hAnsi="Book Antiqua"/>
            </w:rPr>
            <w:id w:val="706224500"/>
            <w:placeholder>
              <w:docPart w:val="39BA26E26A2C4E06BC7015833783AEEC"/>
            </w:placeholder>
            <w:showingPlcHdr/>
          </w:sdtPr>
          <w:sdtEndPr/>
          <w:sdtContent>
            <w:tc>
              <w:tcPr>
                <w:tcW w:w="6719" w:type="dxa"/>
              </w:tcPr>
              <w:p w:rsidR="002F46BE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2F46BE" w:rsidRPr="008D4E7D" w:rsidTr="002A3BD9">
        <w:trPr>
          <w:trHeight w:val="320"/>
          <w:jc w:val="center"/>
        </w:trPr>
        <w:tc>
          <w:tcPr>
            <w:tcW w:w="3866" w:type="dxa"/>
          </w:tcPr>
          <w:p w:rsidR="002F46BE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Tezin yapılabilmesi için gerekli olanaklar (destek alınan kurum/klinik/laboratuvar vb.):</w:t>
            </w:r>
          </w:p>
        </w:tc>
        <w:sdt>
          <w:sdtPr>
            <w:rPr>
              <w:rFonts w:ascii="Book Antiqua" w:hAnsi="Book Antiqua"/>
            </w:rPr>
            <w:id w:val="91210788"/>
            <w:placeholder>
              <w:docPart w:val="66AEDAF2BE4C49AB90357D348A22BDBF"/>
            </w:placeholder>
            <w:showingPlcHdr/>
          </w:sdtPr>
          <w:sdtEndPr/>
          <w:sdtContent>
            <w:tc>
              <w:tcPr>
                <w:tcW w:w="6719" w:type="dxa"/>
              </w:tcPr>
              <w:p w:rsidR="002F46BE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</w:tbl>
    <w:p w:rsidR="00E7003B" w:rsidRPr="008D4E7D" w:rsidRDefault="00E7003B" w:rsidP="00B61A4D">
      <w:pPr>
        <w:rPr>
          <w:rFonts w:ascii="Book Antiqua" w:hAnsi="Book Antiqua"/>
        </w:rPr>
      </w:pPr>
    </w:p>
    <w:p w:rsidR="00D43A56" w:rsidRPr="00D43A56" w:rsidRDefault="00D43A56" w:rsidP="00D43A56">
      <w:pPr>
        <w:ind w:right="282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ACIBADEM MEHMET ALİ AYDINLAR</w:t>
      </w:r>
      <w:r w:rsidRPr="007E08BF">
        <w:rPr>
          <w:rFonts w:ascii="Book Antiqua" w:hAnsi="Book Antiqua"/>
          <w:b/>
          <w:sz w:val="20"/>
          <w:szCs w:val="20"/>
        </w:rPr>
        <w:t xml:space="preserve"> ÜNİVERSİTESİ LİSANSÜSTÜ EĞİTİM VE ÖĞRETİM YÖNETMELİĞİ (</w:t>
      </w:r>
      <w:r>
        <w:rPr>
          <w:rFonts w:ascii="Book Antiqua" w:hAnsi="Book Antiqua"/>
          <w:b/>
          <w:sz w:val="20"/>
          <w:szCs w:val="20"/>
        </w:rPr>
        <w:t>29.01.2017</w:t>
      </w:r>
      <w:r w:rsidRPr="007E08BF">
        <w:rPr>
          <w:rFonts w:ascii="Book Antiqua" w:hAnsi="Book Antiqua"/>
          <w:b/>
          <w:sz w:val="20"/>
          <w:szCs w:val="20"/>
        </w:rPr>
        <w:t>/2</w:t>
      </w:r>
      <w:r>
        <w:rPr>
          <w:rFonts w:ascii="Book Antiqua" w:hAnsi="Book Antiqua"/>
          <w:b/>
          <w:sz w:val="20"/>
          <w:szCs w:val="20"/>
        </w:rPr>
        <w:t>9963</w:t>
      </w:r>
      <w:r w:rsidRPr="007E08BF">
        <w:rPr>
          <w:rFonts w:ascii="Book Antiqua" w:hAnsi="Book Antiqua"/>
          <w:b/>
          <w:sz w:val="20"/>
          <w:szCs w:val="20"/>
        </w:rPr>
        <w:t>)</w:t>
      </w:r>
    </w:p>
    <w:p w:rsidR="008D4E7D" w:rsidRPr="008D4E7D" w:rsidRDefault="008D4E7D" w:rsidP="008D4E7D">
      <w:pPr>
        <w:jc w:val="both"/>
        <w:rPr>
          <w:rFonts w:ascii="Book Antiqua" w:hAnsi="Book Antiqua"/>
        </w:rPr>
      </w:pPr>
      <w:r w:rsidRPr="008D4E7D">
        <w:rPr>
          <w:b/>
        </w:rPr>
        <w:t xml:space="preserve">Tez </w:t>
      </w:r>
      <w:r w:rsidRPr="008D4E7D">
        <w:rPr>
          <w:rFonts w:ascii="Book Antiqua" w:hAnsi="Book Antiqua"/>
          <w:b/>
        </w:rPr>
        <w:t>önerisi</w:t>
      </w:r>
      <w:r w:rsidRPr="008D4E7D">
        <w:rPr>
          <w:rFonts w:ascii="Book Antiqua" w:hAnsi="Book Antiqua"/>
        </w:rPr>
        <w:t xml:space="preserve"> </w:t>
      </w:r>
    </w:p>
    <w:p w:rsidR="008D4E7D" w:rsidRDefault="008D4E7D" w:rsidP="008D4E7D">
      <w:pPr>
        <w:jc w:val="both"/>
        <w:rPr>
          <w:rFonts w:ascii="Book Antiqua" w:hAnsi="Book Antiqua"/>
        </w:rPr>
      </w:pPr>
      <w:r w:rsidRPr="008D4E7D">
        <w:rPr>
          <w:rFonts w:ascii="Book Antiqua" w:hAnsi="Book Antiqua"/>
          <w:b/>
        </w:rPr>
        <w:t>MADDE 44 – (1)</w:t>
      </w:r>
      <w:r w:rsidRPr="008D4E7D">
        <w:rPr>
          <w:rFonts w:ascii="Book Antiqua" w:hAnsi="Book Antiqua"/>
        </w:rPr>
        <w:t xml:space="preserve"> Öğrencinin tez konusu ve tezin önerilecek başlığı, öğrencinin eğilimleri de göz önünde bulundurularak, öğrenci danışmanı ile beraber belirlenir. Tez konusu ilgili </w:t>
      </w:r>
      <w:proofErr w:type="spellStart"/>
      <w:r w:rsidRPr="008D4E7D">
        <w:rPr>
          <w:rFonts w:ascii="Book Antiqua" w:hAnsi="Book Antiqua"/>
        </w:rPr>
        <w:t>ABDB’ce</w:t>
      </w:r>
      <w:proofErr w:type="spellEnd"/>
      <w:r w:rsidRPr="008D4E7D">
        <w:rPr>
          <w:rFonts w:ascii="Book Antiqua" w:hAnsi="Book Antiqua"/>
        </w:rPr>
        <w:t xml:space="preserve"> değerlendirildikten sonra, en geç ikinci yarıyılın sonuna kadar enstitüye önerilir ve EYK onayı ile kesinleşir.</w:t>
      </w:r>
    </w:p>
    <w:p w:rsidR="00E7003B" w:rsidRPr="008D4E7D" w:rsidRDefault="008D4E7D" w:rsidP="008D4E7D">
      <w:pPr>
        <w:jc w:val="both"/>
        <w:rPr>
          <w:rFonts w:ascii="Book Antiqua" w:hAnsi="Book Antiqua"/>
        </w:rPr>
      </w:pPr>
      <w:r w:rsidRPr="008D4E7D">
        <w:rPr>
          <w:rFonts w:ascii="Book Antiqua" w:hAnsi="Book Antiqua"/>
          <w:b/>
        </w:rPr>
        <w:t xml:space="preserve"> (2)</w:t>
      </w:r>
      <w:r w:rsidRPr="008D4E7D">
        <w:rPr>
          <w:rFonts w:ascii="Book Antiqua" w:hAnsi="Book Antiqua"/>
        </w:rPr>
        <w:t xml:space="preserve"> Tez konusu üzerinde daha sonra yapılması istenen değişiklikler, danışmanın önerisi, ilgili ABDB uygun görüşü ve EYK kararı ile yapılır.</w:t>
      </w:r>
    </w:p>
    <w:p w:rsidR="001E6F44" w:rsidRPr="008D4E7D" w:rsidRDefault="001E6F44" w:rsidP="00B61A4D">
      <w:pPr>
        <w:rPr>
          <w:rFonts w:ascii="Book Antiqua" w:hAnsi="Book Antiqua"/>
        </w:rPr>
      </w:pPr>
    </w:p>
    <w:sectPr w:rsidR="001E6F44" w:rsidRPr="008D4E7D" w:rsidSect="00064B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773" w:rsidRDefault="00FD7773" w:rsidP="005E4938">
      <w:pPr>
        <w:spacing w:after="0" w:line="240" w:lineRule="auto"/>
      </w:pPr>
      <w:r>
        <w:separator/>
      </w:r>
    </w:p>
  </w:endnote>
  <w:endnote w:type="continuationSeparator" w:id="0">
    <w:p w:rsidR="00FD7773" w:rsidRDefault="00FD7773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>43 35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773" w:rsidRDefault="00FD7773" w:rsidP="005E4938">
      <w:pPr>
        <w:spacing w:after="0" w:line="240" w:lineRule="auto"/>
      </w:pPr>
      <w:r>
        <w:separator/>
      </w:r>
    </w:p>
  </w:footnote>
  <w:footnote w:type="continuationSeparator" w:id="0">
    <w:p w:rsidR="00FD7773" w:rsidRDefault="00FD7773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FD777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8D4E7D" w:rsidRDefault="00045514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44D9BC53" wp14:editId="701A850E">
          <wp:simplePos x="0" y="0"/>
          <wp:positionH relativeFrom="column">
            <wp:posOffset>1905</wp:posOffset>
          </wp:positionH>
          <wp:positionV relativeFrom="paragraph">
            <wp:posOffset>-78740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8D4E7D">
      <w:rPr>
        <w:rFonts w:ascii="Book Antiqua" w:hAnsi="Book Antiqua"/>
        <w:b/>
        <w:color w:val="1F497D" w:themeColor="text2"/>
        <w:sz w:val="24"/>
        <w:szCs w:val="24"/>
      </w:rPr>
      <w:t xml:space="preserve"> T.C.</w:t>
    </w:r>
  </w:p>
  <w:p w:rsidR="005E4938" w:rsidRPr="008D4E7D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8D4E7D">
      <w:rPr>
        <w:rFonts w:ascii="Book Antiqua" w:hAnsi="Book Antiqua"/>
        <w:b/>
        <w:color w:val="1F497D" w:themeColor="text2"/>
        <w:sz w:val="24"/>
        <w:szCs w:val="24"/>
      </w:rPr>
      <w:t>ACIBADEM</w:t>
    </w:r>
    <w:r w:rsidR="00540752" w:rsidRPr="008D4E7D">
      <w:rPr>
        <w:rFonts w:ascii="Book Antiqua" w:hAnsi="Book Antiqua"/>
        <w:b/>
        <w:color w:val="1F497D" w:themeColor="text2"/>
        <w:sz w:val="24"/>
        <w:szCs w:val="24"/>
      </w:rPr>
      <w:t xml:space="preserve"> MEHMET ALİ AYDINLAR</w:t>
    </w:r>
    <w:r w:rsidRPr="008D4E7D">
      <w:rPr>
        <w:rFonts w:ascii="Book Antiqua" w:hAnsi="Book Antiqua"/>
        <w:b/>
        <w:color w:val="1F497D" w:themeColor="text2"/>
        <w:sz w:val="24"/>
        <w:szCs w:val="24"/>
      </w:rPr>
      <w:t xml:space="preserve"> ÜNİVERSİTESİ</w:t>
    </w:r>
  </w:p>
  <w:p w:rsidR="005E4938" w:rsidRPr="008D4E7D" w:rsidRDefault="00116C1B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 xml:space="preserve">SENOLOJİ </w:t>
    </w:r>
    <w:proofErr w:type="gramStart"/>
    <w:r>
      <w:rPr>
        <w:rFonts w:ascii="Book Antiqua" w:hAnsi="Book Antiqua"/>
        <w:b/>
        <w:color w:val="1F497D" w:themeColor="text2"/>
        <w:sz w:val="24"/>
        <w:szCs w:val="24"/>
      </w:rPr>
      <w:t xml:space="preserve">ARAŞTIRMA </w:t>
    </w:r>
    <w:r w:rsidR="005E4938" w:rsidRPr="008D4E7D">
      <w:rPr>
        <w:rFonts w:ascii="Book Antiqua" w:hAnsi="Book Antiqua"/>
        <w:b/>
        <w:color w:val="1F497D" w:themeColor="text2"/>
        <w:sz w:val="24"/>
        <w:szCs w:val="24"/>
      </w:rPr>
      <w:t xml:space="preserve"> ENSTİTÜSÜ</w:t>
    </w:r>
    <w:proofErr w:type="gramEnd"/>
  </w:p>
  <w:p w:rsidR="004069EF" w:rsidRDefault="004069EF" w:rsidP="004069EF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</w:p>
  <w:p w:rsidR="008D4E7D" w:rsidRPr="008D4E7D" w:rsidRDefault="00450A8E" w:rsidP="004069EF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 xml:space="preserve">           </w:t>
    </w:r>
    <w:r w:rsidR="00840D67">
      <w:rPr>
        <w:rFonts w:ascii="Book Antiqua" w:hAnsi="Book Antiqua"/>
        <w:b/>
        <w:color w:val="1F497D" w:themeColor="text2"/>
        <w:sz w:val="24"/>
        <w:szCs w:val="24"/>
      </w:rPr>
      <w:t xml:space="preserve">TEZ KONUSU/TEZ BAŞLIĞI </w:t>
    </w:r>
    <w:r w:rsidR="008D4E7D" w:rsidRPr="008D4E7D">
      <w:rPr>
        <w:rFonts w:ascii="Book Antiqua" w:hAnsi="Book Antiqua"/>
        <w:b/>
        <w:color w:val="1F497D" w:themeColor="text2"/>
        <w:sz w:val="24"/>
        <w:szCs w:val="24"/>
      </w:rPr>
      <w:t>DEĞİŞİKLİĞİ FORMU</w:t>
    </w:r>
    <w:r w:rsidR="00AE2C96">
      <w:rPr>
        <w:rFonts w:ascii="Book Antiqua" w:hAnsi="Book Antiqua"/>
        <w:b/>
        <w:color w:val="1F497D" w:themeColor="text2"/>
        <w:sz w:val="24"/>
        <w:szCs w:val="24"/>
      </w:rPr>
      <w:t xml:space="preserve"> (</w:t>
    </w:r>
    <w:r w:rsidR="00AE2C96" w:rsidRPr="008D4E7D">
      <w:rPr>
        <w:rFonts w:ascii="Book Antiqua" w:hAnsi="Book Antiqua"/>
        <w:b/>
        <w:color w:val="1F497D" w:themeColor="text2"/>
        <w:sz w:val="24"/>
        <w:szCs w:val="24"/>
      </w:rPr>
      <w:t>YÜKSEK LİSANS</w:t>
    </w:r>
    <w:r w:rsidR="00AE2C96">
      <w:rPr>
        <w:rFonts w:ascii="Book Antiqua" w:hAnsi="Book Antiqua"/>
        <w:b/>
        <w:color w:val="1F497D" w:themeColor="text2"/>
        <w:sz w:val="24"/>
        <w:szCs w:val="24"/>
      </w:rPr>
      <w:t>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FD777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7D"/>
    <w:rsid w:val="000036BF"/>
    <w:rsid w:val="00045514"/>
    <w:rsid w:val="00046EEB"/>
    <w:rsid w:val="00063221"/>
    <w:rsid w:val="00064398"/>
    <w:rsid w:val="00064B5A"/>
    <w:rsid w:val="000B6627"/>
    <w:rsid w:val="000C0CDF"/>
    <w:rsid w:val="000F4D03"/>
    <w:rsid w:val="00116C1B"/>
    <w:rsid w:val="00127786"/>
    <w:rsid w:val="00151502"/>
    <w:rsid w:val="00161118"/>
    <w:rsid w:val="001A00DF"/>
    <w:rsid w:val="001E29BF"/>
    <w:rsid w:val="001E6F44"/>
    <w:rsid w:val="001F7E12"/>
    <w:rsid w:val="00202D28"/>
    <w:rsid w:val="002118A6"/>
    <w:rsid w:val="0021653C"/>
    <w:rsid w:val="002671EA"/>
    <w:rsid w:val="002F46BE"/>
    <w:rsid w:val="003005EB"/>
    <w:rsid w:val="00303C14"/>
    <w:rsid w:val="00346185"/>
    <w:rsid w:val="00355BE6"/>
    <w:rsid w:val="003E1283"/>
    <w:rsid w:val="004013B8"/>
    <w:rsid w:val="00401935"/>
    <w:rsid w:val="004069EF"/>
    <w:rsid w:val="00416118"/>
    <w:rsid w:val="00443CBE"/>
    <w:rsid w:val="00444899"/>
    <w:rsid w:val="00450A8E"/>
    <w:rsid w:val="00457BD9"/>
    <w:rsid w:val="004C5825"/>
    <w:rsid w:val="004F39AB"/>
    <w:rsid w:val="00535AC4"/>
    <w:rsid w:val="00540752"/>
    <w:rsid w:val="00551659"/>
    <w:rsid w:val="00556534"/>
    <w:rsid w:val="00572D06"/>
    <w:rsid w:val="005A16EB"/>
    <w:rsid w:val="005B5558"/>
    <w:rsid w:val="005D2D03"/>
    <w:rsid w:val="005D77EF"/>
    <w:rsid w:val="005E4938"/>
    <w:rsid w:val="00602CE0"/>
    <w:rsid w:val="0060704B"/>
    <w:rsid w:val="006670C9"/>
    <w:rsid w:val="006E1F67"/>
    <w:rsid w:val="0072605C"/>
    <w:rsid w:val="00733245"/>
    <w:rsid w:val="00733939"/>
    <w:rsid w:val="00784264"/>
    <w:rsid w:val="007942B1"/>
    <w:rsid w:val="007A09BB"/>
    <w:rsid w:val="007E7CBC"/>
    <w:rsid w:val="007F3850"/>
    <w:rsid w:val="008131D1"/>
    <w:rsid w:val="008369E4"/>
    <w:rsid w:val="00840D67"/>
    <w:rsid w:val="00844D9A"/>
    <w:rsid w:val="008729CC"/>
    <w:rsid w:val="008757B9"/>
    <w:rsid w:val="008A2D07"/>
    <w:rsid w:val="008C2CC4"/>
    <w:rsid w:val="008C718F"/>
    <w:rsid w:val="008D4E7D"/>
    <w:rsid w:val="008E3F4D"/>
    <w:rsid w:val="00936151"/>
    <w:rsid w:val="00944F47"/>
    <w:rsid w:val="0095353B"/>
    <w:rsid w:val="00996AC1"/>
    <w:rsid w:val="00A7255C"/>
    <w:rsid w:val="00AE2C96"/>
    <w:rsid w:val="00AF3034"/>
    <w:rsid w:val="00AF5C0B"/>
    <w:rsid w:val="00B25230"/>
    <w:rsid w:val="00B326BE"/>
    <w:rsid w:val="00B43B43"/>
    <w:rsid w:val="00B46F2A"/>
    <w:rsid w:val="00B61A4D"/>
    <w:rsid w:val="00C47194"/>
    <w:rsid w:val="00C71DFA"/>
    <w:rsid w:val="00C9018E"/>
    <w:rsid w:val="00D1511B"/>
    <w:rsid w:val="00D223A7"/>
    <w:rsid w:val="00D43A56"/>
    <w:rsid w:val="00D6680A"/>
    <w:rsid w:val="00D90530"/>
    <w:rsid w:val="00D91885"/>
    <w:rsid w:val="00D9712E"/>
    <w:rsid w:val="00DA4840"/>
    <w:rsid w:val="00E04C80"/>
    <w:rsid w:val="00E23580"/>
    <w:rsid w:val="00E4394E"/>
    <w:rsid w:val="00E7003B"/>
    <w:rsid w:val="00EB683E"/>
    <w:rsid w:val="00EC59AE"/>
    <w:rsid w:val="00F24467"/>
    <w:rsid w:val="00FA0FAE"/>
    <w:rsid w:val="00FC34BB"/>
    <w:rsid w:val="00FC7249"/>
    <w:rsid w:val="00FD7773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8C41CCD"/>
  <w15:docId w15:val="{D44ED6F7-EB00-47D7-AFA8-DF821449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8D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AB6BCA8200406290ED60B26ADE18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4923F5-8CB3-439A-BCD2-18322139B3B8}"/>
      </w:docPartPr>
      <w:docPartBody>
        <w:p w:rsidR="00327236" w:rsidRDefault="00303AF7">
          <w:pPr>
            <w:pStyle w:val="AFAB6BCA8200406290ED60B26ADE180B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A8AE35464F5496D9E09430BF76091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32732F-FDA9-4D98-B691-6419E10C471F}"/>
      </w:docPartPr>
      <w:docPartBody>
        <w:p w:rsidR="00327236" w:rsidRDefault="00303AF7">
          <w:pPr>
            <w:pStyle w:val="BA8AE35464F5496D9E09430BF7609127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51EF937043541619244A3BFE551EE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A0B80D-AE3A-4D07-B338-D65686BC73B8}"/>
      </w:docPartPr>
      <w:docPartBody>
        <w:p w:rsidR="00327236" w:rsidRDefault="00303AF7">
          <w:pPr>
            <w:pStyle w:val="951EF937043541619244A3BFE551EE25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FB6D1E446754EAC98111F1B51119D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9E34A7-ED95-4024-96D7-5AC37AC3CCFE}"/>
      </w:docPartPr>
      <w:docPartBody>
        <w:p w:rsidR="00327236" w:rsidRDefault="00303AF7">
          <w:pPr>
            <w:pStyle w:val="2FB6D1E446754EAC98111F1B51119D85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D94243C2C0C4A788D1337383EF8A0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07C6DB-FAD2-47DF-BEF9-49CFC99DD5DD}"/>
      </w:docPartPr>
      <w:docPartBody>
        <w:p w:rsidR="00327236" w:rsidRDefault="00303AF7">
          <w:pPr>
            <w:pStyle w:val="0D94243C2C0C4A788D1337383EF8A079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1032D364B4540FE8F99220059A062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5099B5-6F7B-40F5-91B0-52F01C5BC853}"/>
      </w:docPartPr>
      <w:docPartBody>
        <w:p w:rsidR="00327236" w:rsidRDefault="00303AF7">
          <w:pPr>
            <w:pStyle w:val="B1032D364B4540FE8F99220059A062C0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F2A76F70B174E54A06F89A48C7FF9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E7E711-BFC6-4FB7-95BB-DCEB571A421A}"/>
      </w:docPartPr>
      <w:docPartBody>
        <w:p w:rsidR="00327236" w:rsidRDefault="00303AF7">
          <w:pPr>
            <w:pStyle w:val="5F2A76F70B174E54A06F89A48C7FF902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9BA26E26A2C4E06BC7015833783AE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B2CA00-BE6A-4D82-A6EC-E81D3194B0C6}"/>
      </w:docPartPr>
      <w:docPartBody>
        <w:p w:rsidR="00327236" w:rsidRDefault="00303AF7">
          <w:pPr>
            <w:pStyle w:val="39BA26E26A2C4E06BC7015833783AEEC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6AEDAF2BE4C49AB90357D348A22BD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AF48D4-04E6-486C-8ED3-018267B3DFDB}"/>
      </w:docPartPr>
      <w:docPartBody>
        <w:p w:rsidR="00327236" w:rsidRDefault="00303AF7">
          <w:pPr>
            <w:pStyle w:val="66AEDAF2BE4C49AB90357D348A22BDBF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F7"/>
    <w:rsid w:val="001B7AB6"/>
    <w:rsid w:val="001C49E1"/>
    <w:rsid w:val="00303AF7"/>
    <w:rsid w:val="00327236"/>
    <w:rsid w:val="004908A1"/>
    <w:rsid w:val="006139B1"/>
    <w:rsid w:val="00F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99FAD7985DDF4D38AA11D3D5580D346A">
    <w:name w:val="99FAD7985DDF4D38AA11D3D5580D346A"/>
  </w:style>
  <w:style w:type="paragraph" w:customStyle="1" w:styleId="4B9550EC24704620800DFF139996B64F">
    <w:name w:val="4B9550EC24704620800DFF139996B64F"/>
  </w:style>
  <w:style w:type="paragraph" w:customStyle="1" w:styleId="AFAB6BCA8200406290ED60B26ADE180B">
    <w:name w:val="AFAB6BCA8200406290ED60B26ADE180B"/>
  </w:style>
  <w:style w:type="paragraph" w:customStyle="1" w:styleId="BA8AE35464F5496D9E09430BF7609127">
    <w:name w:val="BA8AE35464F5496D9E09430BF7609127"/>
  </w:style>
  <w:style w:type="paragraph" w:customStyle="1" w:styleId="951EF937043541619244A3BFE551EE25">
    <w:name w:val="951EF937043541619244A3BFE551EE25"/>
  </w:style>
  <w:style w:type="paragraph" w:customStyle="1" w:styleId="2FB6D1E446754EAC98111F1B51119D85">
    <w:name w:val="2FB6D1E446754EAC98111F1B51119D85"/>
  </w:style>
  <w:style w:type="paragraph" w:customStyle="1" w:styleId="0D94243C2C0C4A788D1337383EF8A079">
    <w:name w:val="0D94243C2C0C4A788D1337383EF8A079"/>
  </w:style>
  <w:style w:type="paragraph" w:customStyle="1" w:styleId="B1032D364B4540FE8F99220059A062C0">
    <w:name w:val="B1032D364B4540FE8F99220059A062C0"/>
  </w:style>
  <w:style w:type="paragraph" w:customStyle="1" w:styleId="5F2A76F70B174E54A06F89A48C7FF902">
    <w:name w:val="5F2A76F70B174E54A06F89A48C7FF902"/>
  </w:style>
  <w:style w:type="paragraph" w:customStyle="1" w:styleId="39BA26E26A2C4E06BC7015833783AEEC">
    <w:name w:val="39BA26E26A2C4E06BC7015833783AEEC"/>
  </w:style>
  <w:style w:type="paragraph" w:customStyle="1" w:styleId="66AEDAF2BE4C49AB90357D348A22BDBF">
    <w:name w:val="66AEDAF2BE4C49AB90357D348A22B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FEF4E-7772-4E83-A762-0194E78D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(2)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Yağmur KALAFATOĞLU</cp:lastModifiedBy>
  <cp:revision>2</cp:revision>
  <dcterms:created xsi:type="dcterms:W3CDTF">2022-12-05T11:20:00Z</dcterms:created>
  <dcterms:modified xsi:type="dcterms:W3CDTF">2022-12-05T11:20:00Z</dcterms:modified>
</cp:coreProperties>
</file>