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</w:p>
    <w:p w:rsidR="008D4E7D" w:rsidRPr="008D4E7D" w:rsidRDefault="000036BF" w:rsidP="00840D67">
      <w:pPr>
        <w:jc w:val="right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Tarih</w:t>
      </w:r>
      <w:r w:rsidR="004F7E34">
        <w:rPr>
          <w:rFonts w:ascii="Book Antiqua" w:hAnsi="Book Antiqua"/>
        </w:rPr>
        <w:t xml:space="preserve">     /    / 20</w:t>
      </w:r>
      <w:proofErr w:type="gramStart"/>
      <w:r w:rsidR="008D4E7D" w:rsidRPr="008D4E7D">
        <w:rPr>
          <w:rFonts w:ascii="Book Antiqua" w:hAnsi="Book Antiqua"/>
        </w:rPr>
        <w:t>…..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10373B">
        <w:trPr>
          <w:trHeight w:val="36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/ e-mail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Unvan- Adı Soyadı- Üniversite-Fakülte-Anabilim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bookmarkStart w:id="0" w:name="Check2"/>
    <w:bookmarkEnd w:id="0"/>
    <w:p w:rsidR="008D4E7D" w:rsidRPr="008D4E7D" w:rsidRDefault="004069EF" w:rsidP="008D4E7D">
      <w:pPr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2030730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E3C63A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59.9pt;margin-top:.9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VRMC2N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1B83EBA"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Tez Konusu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Tez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8D4E7D" w:rsidRPr="008D4E7D" w:rsidRDefault="008D4E7D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8D4E7D">
        <w:rPr>
          <w:rFonts w:ascii="Book Antiqua" w:hAnsi="Book Antiqua"/>
          <w:b/>
          <w:sz w:val="20"/>
          <w:szCs w:val="20"/>
        </w:rPr>
        <w:t>TEZ 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8D4E7D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Önceki Tez Başlığı ya da Konusu</w:t>
            </w:r>
          </w:p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(Tez başlığı ya da konu değişecekse doldurulmalıdır)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Değişiklik Gerekçesi</w:t>
            </w:r>
          </w:p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(Tez başlığı ya da konu değişecekse doldurulmalıdır).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Önerilen Tez Başlığı 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(Başlık boşluklu 150 karakteri geçmemeli ve simgesel karakterler -, /,+,β, üst ve alt simgeler kullanılmamalıdır)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Önerilen Tez Konusu, Özgünlüğü ve Bilimsel Önemi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(Kaynaklar metin içerisine numaralandırılarak yerleştirilmeli, içerik 250 kelimeden az, 400 kelimeden fazla olmamalı, tezin kapsamını yeterince ifade etmelidir. Tez konusu özgün, içeriği program ile uyumlu olmalıdır)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Kaynaklar </w:t>
            </w:r>
            <w:r w:rsidRPr="008D4E7D">
              <w:rPr>
                <w:rFonts w:ascii="Book Antiqua" w:hAnsi="Book Antiqua"/>
                <w:sz w:val="20"/>
                <w:szCs w:val="20"/>
              </w:rPr>
              <w:t>(Metin içerisinde numaralandırılan kaynaklar, alfabetik sıralamaya alınmalıdır)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3E1283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Adı Soyadı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3E1283" w:rsidRDefault="008D4E7D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936151" w:rsidRDefault="00936151" w:rsidP="003E1283">
      <w:pPr>
        <w:pStyle w:val="Default"/>
        <w:ind w:left="-567"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</w:p>
    <w:p w:rsidR="00045514" w:rsidRPr="008D4E7D" w:rsidRDefault="0004551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6719"/>
      </w:tblGrid>
      <w:tr w:rsidR="00127786" w:rsidRPr="008D4E7D" w:rsidTr="002F46BE">
        <w:trPr>
          <w:trHeight w:val="521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lastRenderedPageBreak/>
              <w:t>Tez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konusu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ile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ilgili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genel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bilgiler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>:</w:t>
            </w:r>
          </w:p>
        </w:tc>
        <w:sdt>
          <w:sdtPr>
            <w:rPr>
              <w:rFonts w:ascii="Book Antiqua" w:hAnsi="Book Antiqua"/>
            </w:rPr>
            <w:id w:val="-1589002474"/>
            <w:placeholder>
              <w:docPart w:val="AFAB6BCA8200406290ED60B26ADE180B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Araştırmanın amacı, hipotezleri, özgünlüğü ve bilimsel önemi:</w:t>
            </w:r>
          </w:p>
        </w:tc>
        <w:sdt>
          <w:sdtPr>
            <w:rPr>
              <w:rFonts w:ascii="Book Antiqua" w:hAnsi="Book Antiqua"/>
            </w:rPr>
            <w:id w:val="-1715804936"/>
            <w:placeholder>
              <w:docPart w:val="BA8AE35464F5496D9E09430BF7609127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 xml:space="preserve">Araştırmanın </w:t>
            </w:r>
            <w:proofErr w:type="spellStart"/>
            <w:r w:rsidRPr="008D4E7D">
              <w:rPr>
                <w:rFonts w:ascii="Book Antiqua" w:hAnsi="Book Antiqua"/>
                <w:b/>
              </w:rPr>
              <w:t>orjinalliği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 ve sonucunda varılması planlanan son nokta:</w:t>
            </w:r>
          </w:p>
        </w:tc>
        <w:sdt>
          <w:sdtPr>
            <w:rPr>
              <w:rFonts w:ascii="Book Antiqua" w:hAnsi="Book Antiqua"/>
            </w:rPr>
            <w:id w:val="-486409277"/>
            <w:placeholder>
              <w:docPart w:val="951EF937043541619244A3BFE551EE2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planı ve yöntemler:</w:t>
            </w:r>
          </w:p>
        </w:tc>
        <w:sdt>
          <w:sdtPr>
            <w:rPr>
              <w:rFonts w:ascii="Book Antiqua" w:hAnsi="Book Antiqua"/>
            </w:rPr>
            <w:id w:val="-353966765"/>
            <w:placeholder>
              <w:docPart w:val="2FB6D1E446754EAC98111F1B51119D8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olanakları:</w:t>
            </w:r>
          </w:p>
        </w:tc>
        <w:sdt>
          <w:sdtPr>
            <w:rPr>
              <w:rFonts w:ascii="Book Antiqua" w:hAnsi="Book Antiqua"/>
            </w:rPr>
            <w:id w:val="-800382142"/>
            <w:placeholder>
              <w:docPart w:val="0D94243C2C0C4A788D1337383EF8A079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Verilerin değerlendirilmesi:</w:t>
            </w:r>
          </w:p>
        </w:tc>
        <w:sdt>
          <w:sdtPr>
            <w:rPr>
              <w:rFonts w:ascii="Book Antiqua" w:hAnsi="Book Antiqua"/>
            </w:rPr>
            <w:id w:val="-2057297919"/>
            <w:placeholder>
              <w:docPart w:val="B1032D364B4540FE8F99220059A062C0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Kaynaklar:</w:t>
            </w:r>
          </w:p>
        </w:tc>
        <w:sdt>
          <w:sdtPr>
            <w:rPr>
              <w:rFonts w:ascii="Book Antiqua" w:hAnsi="Book Antiqua"/>
            </w:rPr>
            <w:id w:val="1357780730"/>
            <w:placeholder>
              <w:docPart w:val="5F2A76F70B174E54A06F89A48C7FF902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Etik Kurul izinlerine ilişkin açıklama:</w:t>
            </w:r>
          </w:p>
        </w:tc>
        <w:sdt>
          <w:sdtPr>
            <w:rPr>
              <w:rFonts w:ascii="Book Antiqua" w:hAnsi="Book Antiqua"/>
            </w:rPr>
            <w:id w:val="706224500"/>
            <w:placeholder>
              <w:docPart w:val="39BA26E26A2C4E06BC7015833783AEEC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olanaklar (destek alınan kurum/klinik/laboratuvar vb.):</w:t>
            </w:r>
          </w:p>
        </w:tc>
        <w:sdt>
          <w:sdtPr>
            <w:rPr>
              <w:rFonts w:ascii="Book Antiqua" w:hAnsi="Book Antiqua"/>
            </w:rPr>
            <w:id w:val="91210788"/>
            <w:placeholder>
              <w:docPart w:val="66AEDAF2BE4C49AB90357D348A22BDBF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E7003B" w:rsidRPr="008D4E7D" w:rsidRDefault="00E7003B" w:rsidP="00B61A4D">
      <w:pPr>
        <w:rPr>
          <w:rFonts w:ascii="Book Antiqua" w:hAnsi="Book Antiqua"/>
        </w:rPr>
      </w:pPr>
    </w:p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CD" w:rsidRDefault="00BB0ECD" w:rsidP="005E4938">
      <w:pPr>
        <w:spacing w:after="0" w:line="240" w:lineRule="auto"/>
      </w:pPr>
      <w:r>
        <w:separator/>
      </w:r>
    </w:p>
  </w:endnote>
  <w:endnote w:type="continuationSeparator" w:id="0">
    <w:p w:rsidR="00BB0ECD" w:rsidRDefault="00BB0ECD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4" w:rsidRDefault="004F7E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</w:t>
    </w:r>
    <w:r w:rsidR="004F7E34">
      <w:t xml:space="preserve"> </w:t>
    </w:r>
    <w:r w:rsidR="004F7E34">
      <w:t>74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4" w:rsidRDefault="004F7E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CD" w:rsidRDefault="00BB0ECD" w:rsidP="005E4938">
      <w:pPr>
        <w:spacing w:after="0" w:line="240" w:lineRule="auto"/>
      </w:pPr>
      <w:r>
        <w:separator/>
      </w:r>
    </w:p>
  </w:footnote>
  <w:footnote w:type="continuationSeparator" w:id="0">
    <w:p w:rsidR="00BB0ECD" w:rsidRDefault="00BB0ECD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BB0EC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5E4938" w:rsidRPr="008D4E7D" w:rsidRDefault="004F7E3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FEN 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BİLİMLERİ ENSTİTÜSÜ</w:t>
    </w:r>
  </w:p>
  <w:p w:rsidR="004069EF" w:rsidRDefault="004069EF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KONUSU/TEZ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10373B">
      <w:rPr>
        <w:rFonts w:ascii="Book Antiqua" w:hAnsi="Book Antiqua"/>
        <w:b/>
        <w:color w:val="1F497D" w:themeColor="text2"/>
        <w:sz w:val="24"/>
        <w:szCs w:val="24"/>
      </w:rPr>
      <w:t>DOKTORA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BB0EC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DF"/>
    <w:rsid w:val="000F4D03"/>
    <w:rsid w:val="0010373B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4F7E34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B159B"/>
    <w:rsid w:val="008C2CC4"/>
    <w:rsid w:val="008C718F"/>
    <w:rsid w:val="008D4E7D"/>
    <w:rsid w:val="008E3F4D"/>
    <w:rsid w:val="00936151"/>
    <w:rsid w:val="00944F47"/>
    <w:rsid w:val="0095353B"/>
    <w:rsid w:val="009659E7"/>
    <w:rsid w:val="00996AC1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BB0EC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202F1F"/>
  <w15:docId w15:val="{7635A125-7F89-4A10-986A-29FC4E8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AB6BCA8200406290ED60B26ADE1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923F5-8CB3-439A-BCD2-18322139B3B8}"/>
      </w:docPartPr>
      <w:docPartBody>
        <w:p w:rsidR="00327236" w:rsidRDefault="00303AF7">
          <w:pPr>
            <w:pStyle w:val="AFAB6BCA8200406290ED60B26ADE180B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8AE35464F5496D9E09430BF76091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2732F-FDA9-4D98-B691-6419E10C471F}"/>
      </w:docPartPr>
      <w:docPartBody>
        <w:p w:rsidR="00327236" w:rsidRDefault="00303AF7">
          <w:pPr>
            <w:pStyle w:val="BA8AE35464F5496D9E09430BF7609127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1EF937043541619244A3BFE551E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0B80D-AE3A-4D07-B338-D65686BC73B8}"/>
      </w:docPartPr>
      <w:docPartBody>
        <w:p w:rsidR="00327236" w:rsidRDefault="00303AF7">
          <w:pPr>
            <w:pStyle w:val="951EF937043541619244A3BFE551EE2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B6D1E446754EAC98111F1B51119D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E34A7-ED95-4024-96D7-5AC37AC3CCFE}"/>
      </w:docPartPr>
      <w:docPartBody>
        <w:p w:rsidR="00327236" w:rsidRDefault="00303AF7">
          <w:pPr>
            <w:pStyle w:val="2FB6D1E446754EAC98111F1B51119D8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94243C2C0C4A788D1337383EF8A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7C6DB-FAD2-47DF-BEF9-49CFC99DD5DD}"/>
      </w:docPartPr>
      <w:docPartBody>
        <w:p w:rsidR="00327236" w:rsidRDefault="00303AF7">
          <w:pPr>
            <w:pStyle w:val="0D94243C2C0C4A788D1337383EF8A079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032D364B4540FE8F99220059A06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099B5-6F7B-40F5-91B0-52F01C5BC853}"/>
      </w:docPartPr>
      <w:docPartBody>
        <w:p w:rsidR="00327236" w:rsidRDefault="00303AF7">
          <w:pPr>
            <w:pStyle w:val="B1032D364B4540FE8F99220059A062C0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F2A76F70B174E54A06F89A48C7FF9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7E711-BFC6-4FB7-95BB-DCEB571A421A}"/>
      </w:docPartPr>
      <w:docPartBody>
        <w:p w:rsidR="00327236" w:rsidRDefault="00303AF7">
          <w:pPr>
            <w:pStyle w:val="5F2A76F70B174E54A06F89A48C7FF90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BA26E26A2C4E06BC7015833783A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2CA00-BE6A-4D82-A6EC-E81D3194B0C6}"/>
      </w:docPartPr>
      <w:docPartBody>
        <w:p w:rsidR="00327236" w:rsidRDefault="00303AF7">
          <w:pPr>
            <w:pStyle w:val="39BA26E26A2C4E06BC7015833783AEEC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AEDAF2BE4C49AB90357D348A22BD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F48D4-04E6-486C-8ED3-018267B3DFDB}"/>
      </w:docPartPr>
      <w:docPartBody>
        <w:p w:rsidR="00327236" w:rsidRDefault="00303AF7">
          <w:pPr>
            <w:pStyle w:val="66AEDAF2BE4C49AB90357D348A22BDBF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06138B"/>
    <w:rsid w:val="001B7AB6"/>
    <w:rsid w:val="001C49E1"/>
    <w:rsid w:val="00303AF7"/>
    <w:rsid w:val="00327236"/>
    <w:rsid w:val="004908A1"/>
    <w:rsid w:val="006C10CE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D50D-864D-4270-82B3-F4FBAC83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2</cp:revision>
  <dcterms:created xsi:type="dcterms:W3CDTF">2021-02-19T08:53:00Z</dcterms:created>
  <dcterms:modified xsi:type="dcterms:W3CDTF">2021-02-19T08:53:00Z</dcterms:modified>
</cp:coreProperties>
</file>