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7C646E4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3E8D9F1" w14:textId="297AF0C8" w:rsidR="00E13DE4" w:rsidRDefault="00E13DE4" w:rsidP="00E13DE4">
      <w:pPr>
        <w:autoSpaceDE w:val="0"/>
        <w:autoSpaceDN w:val="0"/>
        <w:adjustRightInd w:val="0"/>
        <w:ind w:left="284" w:right="227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SAĞLIK BİLİMLERİ ENSTİTÜSÜ MÜDÜRLÜĞÜNE,</w:t>
      </w:r>
    </w:p>
    <w:p w14:paraId="7453D40E" w14:textId="77777777" w:rsidR="00E13DE4" w:rsidRDefault="00E13DE4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E13DE4">
        <w:rPr>
          <w:rFonts w:ascii="Book Antiqua" w:hAnsi="Book Antiqua"/>
          <w:bCs/>
          <w:sz w:val="18"/>
          <w:szCs w:val="18"/>
        </w:rPr>
        <w:t>Acıbadem</w:t>
      </w:r>
      <w:r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bCs/>
          <w:sz w:val="18"/>
          <w:szCs w:val="18"/>
        </w:rPr>
        <w:t xml:space="preserve">Mehmet Ali Aydınlar Üniversitesi </w:t>
      </w:r>
      <w:r w:rsidRPr="00E13DE4">
        <w:rPr>
          <w:rFonts w:ascii="Book Antiqua" w:hAnsi="Book Antiqua"/>
          <w:bCs/>
          <w:sz w:val="18"/>
          <w:szCs w:val="18"/>
        </w:rPr>
        <w:t xml:space="preserve">Lisansüstü Eğitim ve Öğretim Yönetmeliği’nin 53. maddesi uyarınca doktora yeterlik sınavına girmek için gerekli koşulu sağlayan . . . . . . . . . . . . . . . . .  . . . . . . . . . . . . . . . . . . . Ana Bilim Dalı . . . . . . . . . . . . . . . . . . . . . . 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E13DE4">
        <w:rPr>
          <w:rFonts w:ascii="Book Antiqua" w:hAnsi="Book Antiqua"/>
          <w:bCs/>
          <w:sz w:val="18"/>
          <w:szCs w:val="18"/>
        </w:rPr>
        <w:t xml:space="preserve">Doktora programı ……………. numaralı öğrencisi .. . . . . . . . . . . . . . . . . . . . . . . . . . . . . . . . . . . 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E13DE4">
        <w:rPr>
          <w:rFonts w:ascii="Book Antiqua" w:hAnsi="Book Antiqua"/>
          <w:bCs/>
          <w:sz w:val="18"/>
          <w:szCs w:val="18"/>
        </w:rPr>
        <w:t>için “Doktora Yeterlik Sınav Jüri önerisi” aşağıda sunulmuştur.</w:t>
      </w:r>
    </w:p>
    <w:p w14:paraId="452911A5" w14:textId="77777777" w:rsidR="00E13DE4" w:rsidRDefault="00E13DE4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E13DE4">
        <w:rPr>
          <w:rFonts w:ascii="Book Antiqua" w:hAnsi="Book Antiqua"/>
          <w:bCs/>
          <w:sz w:val="18"/>
          <w:szCs w:val="18"/>
        </w:rPr>
        <w:t>Bilgilerinizi ve gereğini arz ederim.</w:t>
      </w:r>
    </w:p>
    <w:p w14:paraId="4D3E4769" w14:textId="24D5A7D5" w:rsidR="00E13DE4" w:rsidRDefault="00E13DE4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</w:t>
      </w:r>
      <w:r w:rsidRPr="00E13DE4">
        <w:rPr>
          <w:rFonts w:ascii="Book Antiqua" w:hAnsi="Book Antiqua"/>
          <w:b/>
          <w:bCs/>
          <w:sz w:val="18"/>
          <w:szCs w:val="18"/>
        </w:rPr>
        <w:t>Ana Bilim Dalı Başkanı</w:t>
      </w:r>
    </w:p>
    <w:p w14:paraId="5B887AF0" w14:textId="77777777" w:rsidR="00E13DE4" w:rsidRDefault="00E13DE4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       </w:t>
      </w:r>
      <w:r w:rsidRPr="00E13DE4">
        <w:rPr>
          <w:rFonts w:ascii="Book Antiqua" w:hAnsi="Book Antiqua"/>
          <w:b/>
          <w:bCs/>
          <w:sz w:val="18"/>
          <w:szCs w:val="18"/>
        </w:rPr>
        <w:t>Unvan Ad Soya</w:t>
      </w:r>
      <w:r>
        <w:rPr>
          <w:rFonts w:ascii="Book Antiqua" w:hAnsi="Book Antiqua"/>
          <w:b/>
          <w:bCs/>
          <w:sz w:val="18"/>
          <w:szCs w:val="18"/>
        </w:rPr>
        <w:t>d</w:t>
      </w:r>
    </w:p>
    <w:p w14:paraId="7F1D4E31" w14:textId="77777777" w:rsidR="00E13DE4" w:rsidRDefault="00E13DE4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  <w:t xml:space="preserve">       </w:t>
      </w:r>
      <w:r w:rsidRPr="00E13DE4">
        <w:rPr>
          <w:rFonts w:ascii="Book Antiqua" w:hAnsi="Book Antiqua"/>
          <w:b/>
          <w:bCs/>
          <w:sz w:val="18"/>
          <w:szCs w:val="18"/>
        </w:rPr>
        <w:t>…/…/20</w:t>
      </w:r>
      <w:r>
        <w:rPr>
          <w:rFonts w:ascii="Book Antiqua" w:hAnsi="Book Antiqua"/>
          <w:b/>
          <w:bCs/>
          <w:sz w:val="18"/>
          <w:szCs w:val="18"/>
        </w:rPr>
        <w:t>…</w:t>
      </w:r>
    </w:p>
    <w:p w14:paraId="5CB3E4FC" w14:textId="2F0B24F2" w:rsidR="00E13DE4" w:rsidRDefault="00E13DE4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   </w:t>
      </w:r>
      <w:r w:rsidRPr="00E13DE4">
        <w:rPr>
          <w:rFonts w:ascii="Book Antiqua" w:hAnsi="Book Antiqua"/>
          <w:b/>
          <w:bCs/>
          <w:sz w:val="18"/>
          <w:szCs w:val="18"/>
        </w:rPr>
        <w:t>İmza</w:t>
      </w:r>
    </w:p>
    <w:p w14:paraId="445CEDD6" w14:textId="77777777" w:rsidR="00E13DE4" w:rsidRPr="00E13DE4" w:rsidRDefault="00E13DE4" w:rsidP="00E13DE4">
      <w:pPr>
        <w:tabs>
          <w:tab w:val="left" w:pos="566"/>
        </w:tabs>
        <w:spacing w:after="120"/>
        <w:ind w:firstLine="567"/>
        <w:jc w:val="center"/>
        <w:rPr>
          <w:rFonts w:ascii="Book Antiqua" w:eastAsia="ヒラギノ明朝 Pro W3" w:hAnsi="Book Antiqua"/>
          <w:sz w:val="20"/>
          <w:szCs w:val="20"/>
        </w:rPr>
      </w:pPr>
      <w:r w:rsidRPr="00E13DE4">
        <w:rPr>
          <w:rFonts w:ascii="Book Antiqua" w:hAnsi="Book Antiqua"/>
          <w:b/>
          <w:sz w:val="20"/>
          <w:szCs w:val="20"/>
          <w:lang w:val="de-DE"/>
        </w:rPr>
        <w:t>ORTAK DOKTORA YETERLİK KOMİTESİ ÜYELERİ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1985"/>
      </w:tblGrid>
      <w:tr w:rsidR="00E13DE4" w14:paraId="31BBE490" w14:textId="77777777" w:rsidTr="003B62DE">
        <w:trPr>
          <w:trHeight w:val="340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C90" w14:textId="70E499EE" w:rsidR="00E13DE4" w:rsidRPr="00E13DE4" w:rsidRDefault="00E13DE4" w:rsidP="00E13DE4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13DE4">
              <w:rPr>
                <w:rFonts w:ascii="Book Antiqua" w:hAnsi="Book Antiqua"/>
                <w:b/>
                <w:bCs/>
                <w:sz w:val="18"/>
                <w:szCs w:val="18"/>
              </w:rPr>
              <w:t>Yeterlik Komitesi Üyeleri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07A4" w14:textId="77777777" w:rsidR="00E13DE4" w:rsidRPr="00E13DE4" w:rsidRDefault="00E13DE4" w:rsidP="00E13DE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13DE4">
              <w:rPr>
                <w:rFonts w:ascii="Book Antiqua" w:hAnsi="Book Antiqua"/>
                <w:b/>
                <w:bCs/>
                <w:sz w:val="18"/>
                <w:szCs w:val="18"/>
              </w:rPr>
              <w:t>İmzası</w:t>
            </w:r>
          </w:p>
        </w:tc>
      </w:tr>
      <w:tr w:rsidR="00E13DE4" w14:paraId="031EA7F6" w14:textId="77777777" w:rsidTr="005E4139">
        <w:trPr>
          <w:trHeight w:val="508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4D1" w14:textId="77777777" w:rsidR="00E13DE4" w:rsidRPr="00E13DE4" w:rsidRDefault="00E13DE4" w:rsidP="00E13DE4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E13DE4">
              <w:rPr>
                <w:rFonts w:ascii="Book Antiqua" w:hAnsi="Book Antiqua"/>
                <w:color w:val="000000"/>
                <w:sz w:val="18"/>
                <w:szCs w:val="18"/>
                <w:lang w:eastAsia="tr-TR"/>
              </w:rPr>
              <w:t>Prof. Dr. Günseli Bayram Akçapınar (Başkan)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FADB" w14:textId="77777777" w:rsidR="00E13DE4" w:rsidRPr="00E13DE4" w:rsidRDefault="00E13DE4" w:rsidP="00E13DE4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E13DE4" w14:paraId="1A67D2A9" w14:textId="77777777" w:rsidTr="005E4139">
        <w:trPr>
          <w:trHeight w:val="397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A58" w14:textId="77777777" w:rsidR="00E13DE4" w:rsidRPr="00E13DE4" w:rsidRDefault="00E13DE4" w:rsidP="00E13DE4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E13DE4">
              <w:rPr>
                <w:rFonts w:ascii="Book Antiqua" w:hAnsi="Book Antiqua"/>
                <w:color w:val="000000"/>
                <w:sz w:val="18"/>
                <w:szCs w:val="18"/>
              </w:rPr>
              <w:t>Prof. Dr. Murat 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21BC" w14:textId="77777777" w:rsidR="00E13DE4" w:rsidRPr="00E13DE4" w:rsidRDefault="00E13DE4" w:rsidP="00E13DE4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E13DE4" w14:paraId="00A2F019" w14:textId="77777777" w:rsidTr="005E4139">
        <w:trPr>
          <w:trHeight w:val="387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5B10" w14:textId="77777777" w:rsidR="00E13DE4" w:rsidRPr="00E13DE4" w:rsidRDefault="00E13DE4" w:rsidP="00E13DE4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E13DE4">
              <w:rPr>
                <w:rFonts w:ascii="Book Antiqua" w:hAnsi="Book Antiqua"/>
                <w:color w:val="000000"/>
                <w:sz w:val="18"/>
                <w:szCs w:val="18"/>
              </w:rPr>
              <w:t>Prof. Dr. Filiz Onat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3B19" w14:textId="77777777" w:rsidR="00E13DE4" w:rsidRPr="00E13DE4" w:rsidRDefault="00E13DE4" w:rsidP="00E13DE4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E13DE4" w14:paraId="36452E3A" w14:textId="77777777" w:rsidTr="005E4139">
        <w:trPr>
          <w:trHeight w:val="448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389" w14:textId="5F693456" w:rsidR="00E13DE4" w:rsidRPr="00E13DE4" w:rsidRDefault="00E13DE4" w:rsidP="00E13DE4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E13DE4">
              <w:rPr>
                <w:rFonts w:ascii="Book Antiqua" w:hAnsi="Book Antiqua"/>
                <w:color w:val="000000"/>
                <w:sz w:val="18"/>
                <w:szCs w:val="18"/>
              </w:rPr>
              <w:t>Prof. Dr. Vesile Ünver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77F1" w14:textId="77777777" w:rsidR="00E13DE4" w:rsidRPr="00E13DE4" w:rsidRDefault="00E13DE4" w:rsidP="00E13DE4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E13DE4" w14:paraId="70873060" w14:textId="77777777" w:rsidTr="005E4139">
        <w:trPr>
          <w:trHeight w:val="385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136" w14:textId="77777777" w:rsidR="00E13DE4" w:rsidRPr="00E13DE4" w:rsidRDefault="00E13DE4" w:rsidP="00E13DE4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E13DE4">
              <w:rPr>
                <w:rFonts w:ascii="Book Antiqua" w:hAnsi="Book Antiqua"/>
                <w:color w:val="000000"/>
                <w:sz w:val="18"/>
                <w:szCs w:val="18"/>
              </w:rPr>
              <w:t>Dr. Öğr. Üyesi Kaya Bilgüvar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7BCD" w14:textId="77777777" w:rsidR="00E13DE4" w:rsidRPr="00E13DE4" w:rsidRDefault="00E13DE4" w:rsidP="00E13DE4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</w:tbl>
    <w:p w14:paraId="22C77F42" w14:textId="77777777" w:rsidR="005E4139" w:rsidRPr="005E4139" w:rsidRDefault="005E4139" w:rsidP="005E4139">
      <w:pPr>
        <w:spacing w:after="0" w:line="240" w:lineRule="auto"/>
        <w:ind w:left="284"/>
        <w:rPr>
          <w:rFonts w:ascii="Book Antiqua" w:eastAsia="ヒラギノ明朝 Pro W3" w:hAnsi="Book Antiqua"/>
          <w:b/>
          <w:sz w:val="10"/>
          <w:szCs w:val="10"/>
        </w:rPr>
      </w:pPr>
    </w:p>
    <w:p w14:paraId="45FC1081" w14:textId="57F453BA" w:rsidR="005E4139" w:rsidRDefault="005E4139" w:rsidP="005E4139">
      <w:pPr>
        <w:spacing w:after="0" w:line="240" w:lineRule="auto"/>
        <w:ind w:left="284" w:right="142"/>
        <w:jc w:val="both"/>
        <w:rPr>
          <w:rFonts w:ascii="Book Antiqua" w:eastAsia="ヒラギノ明朝 Pro W3" w:hAnsi="Book Antiqua"/>
          <w:sz w:val="18"/>
          <w:szCs w:val="18"/>
        </w:rPr>
      </w:pPr>
      <w:r w:rsidRPr="005E4139">
        <w:rPr>
          <w:rFonts w:ascii="Book Antiqua" w:eastAsia="ヒラギノ明朝 Pro W3" w:hAnsi="Book Antiqua"/>
          <w:b/>
          <w:sz w:val="18"/>
          <w:szCs w:val="18"/>
        </w:rPr>
        <w:t>Önemli Not:</w:t>
      </w:r>
      <w:r w:rsidRPr="005E4139">
        <w:rPr>
          <w:rFonts w:ascii="Book Antiqua" w:eastAsia="ヒラギノ明朝 Pro W3" w:hAnsi="Book Antiqua"/>
          <w:sz w:val="18"/>
          <w:szCs w:val="18"/>
        </w:rPr>
        <w:t xml:space="preserve"> Bu aşamada, ilgili formun </w:t>
      </w:r>
      <w:r w:rsidRPr="005E4139">
        <w:rPr>
          <w:rFonts w:ascii="Book Antiqua" w:eastAsia="ヒラギノ明朝 Pro W3" w:hAnsi="Book Antiqua"/>
          <w:sz w:val="18"/>
          <w:szCs w:val="18"/>
          <w:u w:val="single"/>
        </w:rPr>
        <w:t>Ortak Doktora Yeterlik Komite üyelerinin imza bölümü boş bırakılarak</w:t>
      </w:r>
      <w:r w:rsidRPr="005E4139">
        <w:rPr>
          <w:rFonts w:ascii="Book Antiqua" w:eastAsia="ヒラギノ明朝 Pro W3" w:hAnsi="Book Antiqua"/>
          <w:sz w:val="18"/>
          <w:szCs w:val="18"/>
        </w:rPr>
        <w:t xml:space="preserve"> Ana Bilim Dalı Başkanlıklarına iletilmesi gerekmektedir.</w:t>
      </w:r>
    </w:p>
    <w:p w14:paraId="07441A55" w14:textId="77777777" w:rsidR="005E4139" w:rsidRPr="005E4139" w:rsidRDefault="005E4139" w:rsidP="005E4139">
      <w:pPr>
        <w:spacing w:after="240" w:line="240" w:lineRule="auto"/>
        <w:ind w:left="284"/>
        <w:rPr>
          <w:rFonts w:ascii="Book Antiqua" w:eastAsia="ヒラギノ明朝 Pro W3" w:hAnsi="Book Antiqua"/>
          <w:sz w:val="18"/>
          <w:szCs w:val="18"/>
        </w:rPr>
      </w:pPr>
    </w:p>
    <w:p w14:paraId="1854929B" w14:textId="77777777" w:rsidR="005E4139" w:rsidRPr="005E4139" w:rsidRDefault="005E4139" w:rsidP="005E4139">
      <w:pPr>
        <w:spacing w:before="120" w:after="120"/>
        <w:jc w:val="center"/>
        <w:rPr>
          <w:rFonts w:ascii="Book Antiqua" w:eastAsia="ヒラギノ明朝 Pro W3" w:hAnsi="Book Antiqua"/>
          <w:sz w:val="20"/>
          <w:szCs w:val="20"/>
        </w:rPr>
      </w:pPr>
      <w:r w:rsidRPr="005E4139">
        <w:rPr>
          <w:rFonts w:ascii="Book Antiqua" w:hAnsi="Book Antiqua"/>
          <w:b/>
          <w:sz w:val="20"/>
          <w:szCs w:val="20"/>
          <w:lang w:val="de-DE"/>
        </w:rPr>
        <w:t>ÖNERİLEN SINAV JÜRİ ÜYELERİ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5E4139" w14:paraId="45CBADCA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FD6" w14:textId="77777777" w:rsidR="005E4139" w:rsidRPr="005E4139" w:rsidRDefault="005E4139" w:rsidP="005E4139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5E4139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Asıl Sınav Jüri Üyeleri </w:t>
            </w:r>
          </w:p>
        </w:tc>
      </w:tr>
      <w:tr w:rsidR="005E4139" w14:paraId="1EA73843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F5FA" w14:textId="01714553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1. (Acıbadem Üniv. Üye) Unvan Ad-Soyad </w:t>
            </w:r>
            <w:r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215636A2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DE9" w14:textId="2045D3A9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2. (Acıbadem Üniv. Üye)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136BC696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72B" w14:textId="4DD80D9E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3. (Üniversite Dışı Üye)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38D5DD64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112E" w14:textId="460AAACD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4. (Üniversite Dışı Üye)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79E86A3E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A55" w14:textId="13C2E2CA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5. (Acıbadem Üniv Üye Danışman)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24205726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708" w14:textId="77777777" w:rsidR="005E4139" w:rsidRPr="005E4139" w:rsidRDefault="005E4139" w:rsidP="005E4139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hAnsi="Book Antiqua"/>
                <w:b/>
                <w:bCs/>
                <w:sz w:val="18"/>
                <w:szCs w:val="18"/>
              </w:rPr>
              <w:t>Yedek Sınav Jüri Üyeleri</w:t>
            </w:r>
          </w:p>
        </w:tc>
      </w:tr>
      <w:tr w:rsidR="005E4139" w14:paraId="544F25B6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0D19" w14:textId="7D4C2F5A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1. (Üniversite Dışı Üye)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  <w:tr w:rsidR="005E4139" w14:paraId="2C630FAE" w14:textId="77777777" w:rsidTr="005E4139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A8B5" w14:textId="1E9CC737" w:rsidR="005E4139" w:rsidRPr="005E4139" w:rsidRDefault="005E4139" w:rsidP="005E4139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2. (Acıbadem. Üniv. Üye) Unvan Ad-Soyad 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(Üniversite-Fakülte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Ana Bilim Dalı-</w:t>
            </w:r>
            <w:r w:rsidR="00090C68">
              <w:rPr>
                <w:rFonts w:ascii="Book Antiqua" w:hAnsi="Book Antiqua"/>
                <w:bCs/>
                <w:sz w:val="18"/>
                <w:szCs w:val="18"/>
              </w:rPr>
              <w:t>Program-</w:t>
            </w:r>
            <w:r w:rsidR="00090C68" w:rsidRPr="005E4139">
              <w:rPr>
                <w:rFonts w:ascii="Book Antiqua" w:hAnsi="Book Antiqua"/>
                <w:bCs/>
                <w:sz w:val="18"/>
                <w:szCs w:val="18"/>
              </w:rPr>
              <w:t>E-Posta)</w:t>
            </w:r>
          </w:p>
        </w:tc>
      </w:tr>
    </w:tbl>
    <w:p w14:paraId="75547440" w14:textId="77777777" w:rsidR="005E4139" w:rsidRPr="005E4139" w:rsidRDefault="005E4139" w:rsidP="005E4139">
      <w:pPr>
        <w:spacing w:before="120" w:after="120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5E4139">
        <w:rPr>
          <w:rFonts w:ascii="Book Antiqua" w:eastAsia="ヒラギノ明朝 Pro W3" w:hAnsi="Book Antiqua"/>
          <w:b/>
          <w:sz w:val="20"/>
          <w:szCs w:val="20"/>
        </w:rPr>
        <w:lastRenderedPageBreak/>
        <w:t>SINAV PROGRAMI</w:t>
      </w:r>
    </w:p>
    <w:tbl>
      <w:tblPr>
        <w:tblW w:w="10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1812"/>
        <w:gridCol w:w="1813"/>
      </w:tblGrid>
      <w:tr w:rsidR="005E4139" w14:paraId="3EA8A2A1" w14:textId="77777777" w:rsidTr="005E4139">
        <w:trPr>
          <w:trHeight w:val="453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C2CC" w14:textId="77777777" w:rsidR="005E4139" w:rsidRPr="005E4139" w:rsidRDefault="005E4139" w:rsidP="005E4139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5E4139">
              <w:rPr>
                <w:rFonts w:ascii="Book Antiqua" w:hAnsi="Book Antiqua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636" w14:textId="77777777" w:rsidR="005E4139" w:rsidRPr="005E4139" w:rsidRDefault="005E4139" w:rsidP="005E4139">
            <w:pPr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5E4139">
              <w:rPr>
                <w:rFonts w:ascii="Book Antiqua" w:hAnsi="Book Antiqua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81C" w14:textId="77777777" w:rsidR="005E4139" w:rsidRPr="005E4139" w:rsidRDefault="005E4139" w:rsidP="005E4139">
            <w:pPr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5E4139">
              <w:rPr>
                <w:rFonts w:ascii="Book Antiqua" w:hAnsi="Book Antiqua"/>
                <w:b/>
                <w:bCs/>
                <w:sz w:val="18"/>
                <w:szCs w:val="18"/>
              </w:rPr>
              <w:t>Saati</w:t>
            </w:r>
          </w:p>
        </w:tc>
      </w:tr>
      <w:tr w:rsidR="005E4139" w14:paraId="70994C8A" w14:textId="77777777" w:rsidTr="0085112A">
        <w:trPr>
          <w:trHeight w:val="454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6C3" w14:textId="77777777" w:rsidR="005E4139" w:rsidRPr="005E4139" w:rsidRDefault="005E4139" w:rsidP="005E4139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>. . . . . . .Üniversitesi, . . . . . . . . . . Fakültesi, . . . . . . . . . . . . . Salonu (Yazılı)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399" w14:textId="188C5D9C" w:rsidR="005E4139" w:rsidRPr="005E4139" w:rsidRDefault="005E4139" w:rsidP="005E4139">
            <w:pPr>
              <w:tabs>
                <w:tab w:val="left" w:pos="566"/>
              </w:tabs>
              <w:spacing w:after="0"/>
              <w:jc w:val="center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>… /…/ 20...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89D" w14:textId="45D5F1BB" w:rsidR="005E4139" w:rsidRPr="005E4139" w:rsidRDefault="0085112A" w:rsidP="005E4139">
            <w:pPr>
              <w:tabs>
                <w:tab w:val="left" w:pos="566"/>
              </w:tabs>
              <w:spacing w:after="0"/>
              <w:jc w:val="center"/>
              <w:rPr>
                <w:rFonts w:ascii="Book Antiqua" w:eastAsia="ヒラギノ明朝 Pro W3" w:hAnsi="Book Antiqua"/>
                <w:sz w:val="18"/>
                <w:szCs w:val="18"/>
              </w:rPr>
            </w:pPr>
            <w:r>
              <w:rPr>
                <w:rFonts w:ascii="Book Antiqua" w:eastAsia="ヒラギノ明朝 Pro W3" w:hAnsi="Book Antiqua"/>
                <w:sz w:val="18"/>
                <w:szCs w:val="18"/>
              </w:rPr>
              <w:t>…</w:t>
            </w:r>
            <w:r w:rsid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 </w:t>
            </w:r>
            <w:r w:rsidR="005E4139" w:rsidRPr="005E4139">
              <w:rPr>
                <w:rFonts w:ascii="Book Antiqua" w:eastAsia="ヒラギノ明朝 Pro W3" w:hAnsi="Book Antiqua"/>
                <w:sz w:val="18"/>
                <w:szCs w:val="18"/>
              </w:rPr>
              <w:t>:</w:t>
            </w:r>
            <w:r w:rsid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eastAsia="ヒラギノ明朝 Pro W3" w:hAnsi="Book Antiqua"/>
                <w:sz w:val="18"/>
                <w:szCs w:val="18"/>
              </w:rPr>
              <w:t>…</w:t>
            </w:r>
          </w:p>
        </w:tc>
      </w:tr>
      <w:tr w:rsidR="005E4139" w14:paraId="6EABD95A" w14:textId="77777777" w:rsidTr="0085112A">
        <w:trPr>
          <w:trHeight w:val="454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47E" w14:textId="77777777" w:rsidR="005E4139" w:rsidRPr="005E4139" w:rsidRDefault="005E4139" w:rsidP="005E4139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>. . . . . . .Üniversitesi, . . . . . . . . . . Fakültesi, . . . . . . . . . . . . . Salonu (Sözlü)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114" w14:textId="6BCD2659" w:rsidR="005E4139" w:rsidRPr="005E4139" w:rsidRDefault="005E4139" w:rsidP="005E4139">
            <w:pPr>
              <w:tabs>
                <w:tab w:val="left" w:pos="566"/>
              </w:tabs>
              <w:spacing w:after="0"/>
              <w:jc w:val="center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5E4139">
              <w:rPr>
                <w:rFonts w:ascii="Book Antiqua" w:eastAsia="ヒラギノ明朝 Pro W3" w:hAnsi="Book Antiqua"/>
                <w:sz w:val="18"/>
                <w:szCs w:val="18"/>
              </w:rPr>
              <w:t>… /… / 20...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04CC" w14:textId="0E93D249" w:rsidR="005E4139" w:rsidRPr="005E4139" w:rsidRDefault="0085112A" w:rsidP="005E4139">
            <w:pPr>
              <w:tabs>
                <w:tab w:val="left" w:pos="566"/>
              </w:tabs>
              <w:spacing w:after="0"/>
              <w:jc w:val="center"/>
              <w:rPr>
                <w:rFonts w:ascii="Book Antiqua" w:eastAsia="ヒラギノ明朝 Pro W3" w:hAnsi="Book Antiqua"/>
                <w:sz w:val="18"/>
                <w:szCs w:val="18"/>
              </w:rPr>
            </w:pPr>
            <w:r>
              <w:rPr>
                <w:rFonts w:ascii="Book Antiqua" w:eastAsia="ヒラギノ明朝 Pro W3" w:hAnsi="Book Antiqua"/>
                <w:sz w:val="18"/>
                <w:szCs w:val="18"/>
              </w:rPr>
              <w:t>…</w:t>
            </w:r>
            <w:r w:rsid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 </w:t>
            </w:r>
            <w:r w:rsidR="005E4139" w:rsidRPr="005E4139">
              <w:rPr>
                <w:rFonts w:ascii="Book Antiqua" w:eastAsia="ヒラギノ明朝 Pro W3" w:hAnsi="Book Antiqua"/>
                <w:sz w:val="18"/>
                <w:szCs w:val="18"/>
              </w:rPr>
              <w:t>:</w:t>
            </w:r>
            <w:r w:rsidR="005E4139">
              <w:rPr>
                <w:rFonts w:ascii="Book Antiqua" w:eastAsia="ヒラギノ明朝 Pro W3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eastAsia="ヒラギノ明朝 Pro W3" w:hAnsi="Book Antiqua"/>
                <w:sz w:val="18"/>
                <w:szCs w:val="18"/>
              </w:rPr>
              <w:t>…</w:t>
            </w:r>
          </w:p>
        </w:tc>
      </w:tr>
      <w:bookmarkEnd w:id="0"/>
    </w:tbl>
    <w:p w14:paraId="115385E6" w14:textId="77777777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5C307763" w14:textId="06D16AED" w:rsidR="009D6556" w:rsidRDefault="009D6556" w:rsidP="000A1E61">
      <w:pPr>
        <w:tabs>
          <w:tab w:val="left" w:pos="6315"/>
          <w:tab w:val="left" w:pos="7606"/>
        </w:tabs>
        <w:spacing w:before="120"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594360C3" w14:textId="30FA7D01" w:rsidR="00F926F0" w:rsidRPr="00D43683" w:rsidRDefault="00F9029B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9D6556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F043" w14:textId="77777777" w:rsidR="00F9029B" w:rsidRDefault="00F9029B" w:rsidP="005E4938">
      <w:pPr>
        <w:spacing w:after="0" w:line="240" w:lineRule="auto"/>
      </w:pPr>
      <w:r>
        <w:separator/>
      </w:r>
    </w:p>
  </w:endnote>
  <w:endnote w:type="continuationSeparator" w:id="0">
    <w:p w14:paraId="70AEBE43" w14:textId="77777777" w:rsidR="00F9029B" w:rsidRDefault="00F9029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0F0E" w14:textId="77777777" w:rsidR="00F9029B" w:rsidRDefault="00F9029B" w:rsidP="005E4938">
      <w:pPr>
        <w:spacing w:after="0" w:line="240" w:lineRule="auto"/>
      </w:pPr>
      <w:r>
        <w:separator/>
      </w:r>
    </w:p>
  </w:footnote>
  <w:footnote w:type="continuationSeparator" w:id="0">
    <w:p w14:paraId="0C605087" w14:textId="77777777" w:rsidR="00F9029B" w:rsidRDefault="00F9029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9029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0E9D902" w14:textId="77777777" w:rsidR="00E13DE4" w:rsidRDefault="00E13DE4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DOKTORA YETERLİK SINAVI</w:t>
    </w:r>
  </w:p>
  <w:p w14:paraId="1D534F92" w14:textId="69F25669" w:rsidR="00AE359B" w:rsidRDefault="00E13DE4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 JÜRİ ÖNERİ FORMU</w:t>
    </w:r>
  </w:p>
  <w:p w14:paraId="2FEE6820" w14:textId="015788CC" w:rsidR="005E4938" w:rsidRDefault="00F9029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9029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0C68"/>
    <w:rsid w:val="00092AF4"/>
    <w:rsid w:val="00097856"/>
    <w:rsid w:val="000A1E61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A3614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6117D"/>
    <w:rsid w:val="00381B55"/>
    <w:rsid w:val="0039143A"/>
    <w:rsid w:val="003A1E0D"/>
    <w:rsid w:val="003B62DE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0D1A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139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531C5"/>
    <w:rsid w:val="007605BE"/>
    <w:rsid w:val="007611AD"/>
    <w:rsid w:val="00764CE0"/>
    <w:rsid w:val="007942B1"/>
    <w:rsid w:val="007A3DAD"/>
    <w:rsid w:val="007B3555"/>
    <w:rsid w:val="007B7BA0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5112A"/>
    <w:rsid w:val="008529E6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D6556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5557B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421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E9D"/>
    <w:rsid w:val="00DC1F44"/>
    <w:rsid w:val="00DD430B"/>
    <w:rsid w:val="00DE0D36"/>
    <w:rsid w:val="00DE2D42"/>
    <w:rsid w:val="00DF5E08"/>
    <w:rsid w:val="00E007E4"/>
    <w:rsid w:val="00E04C80"/>
    <w:rsid w:val="00E130F5"/>
    <w:rsid w:val="00E13DE4"/>
    <w:rsid w:val="00E21164"/>
    <w:rsid w:val="00E23580"/>
    <w:rsid w:val="00E40276"/>
    <w:rsid w:val="00E44088"/>
    <w:rsid w:val="00E46A4B"/>
    <w:rsid w:val="00E7003B"/>
    <w:rsid w:val="00E81D2C"/>
    <w:rsid w:val="00EB27D4"/>
    <w:rsid w:val="00EB683E"/>
    <w:rsid w:val="00EC3A55"/>
    <w:rsid w:val="00EE4068"/>
    <w:rsid w:val="00F020FA"/>
    <w:rsid w:val="00F0477F"/>
    <w:rsid w:val="00F24E01"/>
    <w:rsid w:val="00F31183"/>
    <w:rsid w:val="00F550BE"/>
    <w:rsid w:val="00F610D2"/>
    <w:rsid w:val="00F812B7"/>
    <w:rsid w:val="00F9029B"/>
    <w:rsid w:val="00F926F0"/>
    <w:rsid w:val="00F9686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B7B5-2ED8-43C4-8457-4446616A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940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66</cp:revision>
  <cp:lastPrinted>2026-03-10T08:33:00Z</cp:lastPrinted>
  <dcterms:created xsi:type="dcterms:W3CDTF">2025-12-09T06:29:00Z</dcterms:created>
  <dcterms:modified xsi:type="dcterms:W3CDTF">2026-06-22T12:44:00Z</dcterms:modified>
</cp:coreProperties>
</file>