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043F08E" w:rsidR="00B5618E" w:rsidRPr="002B28DC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65E70772" w14:textId="4E610A4B" w:rsidR="0007105A" w:rsidRPr="002B28DC" w:rsidRDefault="00171D89" w:rsidP="002B28DC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2B28DC">
        <w:rPr>
          <w:rFonts w:ascii="Book Antiqua" w:hAnsi="Book Antiqua"/>
          <w:b/>
          <w:bCs/>
          <w:sz w:val="20"/>
          <w:szCs w:val="20"/>
        </w:rPr>
        <w:t>. . . . . . . . . . . . . . . . . . . . . . . . . . . . . . ANA BİLİM DALI BAŞKANLIĞINA</w:t>
      </w:r>
    </w:p>
    <w:p w14:paraId="7BD4AE38" w14:textId="77777777" w:rsidR="002B28DC" w:rsidRPr="002B28DC" w:rsidRDefault="002B28DC" w:rsidP="002B28DC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"/>
          <w:szCs w:val="2"/>
        </w:rPr>
      </w:pPr>
    </w:p>
    <w:p w14:paraId="559E984F" w14:textId="55814ACD" w:rsidR="002B28DC" w:rsidRDefault="00171D89" w:rsidP="002B28DC">
      <w:pPr>
        <w:autoSpaceDE w:val="0"/>
        <w:autoSpaceDN w:val="0"/>
        <w:adjustRightInd w:val="0"/>
        <w:spacing w:after="0"/>
        <w:ind w:left="284" w:right="142" w:hanging="142"/>
        <w:jc w:val="both"/>
        <w:rPr>
          <w:rFonts w:ascii="Book Antiqua" w:hAnsi="Book Antiqua"/>
          <w:b/>
          <w:bCs/>
          <w:sz w:val="20"/>
          <w:szCs w:val="20"/>
        </w:rPr>
      </w:pPr>
      <w:r w:rsidRPr="002B28DC">
        <w:rPr>
          <w:rFonts w:ascii="Book Antiqua" w:hAnsi="Book Antiqua"/>
          <w:sz w:val="20"/>
          <w:szCs w:val="20"/>
        </w:rPr>
        <w:t xml:space="preserve">  </w:t>
      </w:r>
      <w:r w:rsidR="009F0DF8">
        <w:rPr>
          <w:rFonts w:ascii="Book Antiqua" w:hAnsi="Book Antiqua"/>
          <w:sz w:val="20"/>
          <w:szCs w:val="20"/>
        </w:rPr>
        <w:t xml:space="preserve">      </w:t>
      </w:r>
      <w:r w:rsidRPr="002B28DC">
        <w:rPr>
          <w:rFonts w:ascii="Book Antiqua" w:hAnsi="Book Antiqua"/>
          <w:sz w:val="20"/>
          <w:szCs w:val="20"/>
        </w:rPr>
        <w:t xml:space="preserve">Sağlık Bilimleri Enstitüsü …………………………… Ana Bilim Dalı ………………. </w:t>
      </w:r>
      <w:r w:rsidR="006555E2">
        <w:rPr>
          <w:rFonts w:ascii="Book Antiqua" w:hAnsi="Book Antiqua"/>
          <w:sz w:val="20"/>
          <w:szCs w:val="20"/>
        </w:rPr>
        <w:t>Doktora P</w:t>
      </w:r>
      <w:r w:rsidRPr="002B28DC">
        <w:rPr>
          <w:rFonts w:ascii="Book Antiqua" w:hAnsi="Book Antiqua"/>
          <w:sz w:val="20"/>
          <w:szCs w:val="20"/>
        </w:rPr>
        <w:t xml:space="preserve">rogramı ……………… numaralı öğrencisiyim. …………………………………………..…. Üniversitesi ……………. Bilimleri Enstitüsü ……………………………………………… Ana Bilim Dalı </w:t>
      </w:r>
      <w:r w:rsidR="006555E2">
        <w:rPr>
          <w:rFonts w:ascii="Book Antiqua" w:hAnsi="Book Antiqua"/>
          <w:sz w:val="20"/>
          <w:szCs w:val="20"/>
        </w:rPr>
        <w:t>Doktora</w:t>
      </w:r>
      <w:r w:rsidRPr="002B28DC">
        <w:rPr>
          <w:rFonts w:ascii="Book Antiqua" w:hAnsi="Book Antiqua"/>
          <w:sz w:val="20"/>
          <w:szCs w:val="20"/>
        </w:rPr>
        <w:t xml:space="preserve"> programı kapsamında aldığım ve </w:t>
      </w:r>
      <w:r w:rsidR="006555E2">
        <w:rPr>
          <w:rFonts w:ascii="Book Antiqua" w:hAnsi="Book Antiqua"/>
          <w:sz w:val="20"/>
          <w:szCs w:val="20"/>
        </w:rPr>
        <w:t>Doktora</w:t>
      </w:r>
      <w:r w:rsidRPr="002B28DC">
        <w:rPr>
          <w:rFonts w:ascii="Book Antiqua" w:hAnsi="Book Antiqua"/>
          <w:sz w:val="20"/>
          <w:szCs w:val="20"/>
        </w:rPr>
        <w:t xml:space="preserve"> ders kredisine sayılmasını istediğim aşağıda belirtilen derslerin, Ana Bilim Dalınız tarafından uygun görüldüğü takdirde, Sağlık Bilimleri Enstitüsü’ne iletilmesini arz ederim</w:t>
      </w:r>
      <w:r w:rsidR="00F812B7" w:rsidRPr="002B28DC">
        <w:rPr>
          <w:rFonts w:ascii="Book Antiqua" w:hAnsi="Book Antiqua"/>
          <w:b/>
          <w:bCs/>
          <w:sz w:val="20"/>
          <w:szCs w:val="20"/>
        </w:rPr>
        <w:tab/>
      </w:r>
    </w:p>
    <w:p w14:paraId="1AA04191" w14:textId="77777777" w:rsidR="002B28DC" w:rsidRPr="0022113B" w:rsidRDefault="002B28DC" w:rsidP="002B28DC">
      <w:pPr>
        <w:autoSpaceDE w:val="0"/>
        <w:autoSpaceDN w:val="0"/>
        <w:adjustRightInd w:val="0"/>
        <w:spacing w:after="0"/>
        <w:ind w:left="142"/>
        <w:jc w:val="both"/>
        <w:rPr>
          <w:rFonts w:ascii="Book Antiqua" w:hAnsi="Book Antiqua"/>
          <w:b/>
          <w:bCs/>
        </w:rPr>
      </w:pPr>
    </w:p>
    <w:p w14:paraId="5EF6EE39" w14:textId="481E84A1" w:rsidR="00171D89" w:rsidRPr="002B28DC" w:rsidRDefault="00171D89" w:rsidP="002B28DC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bCs/>
          <w:sz w:val="18"/>
          <w:szCs w:val="18"/>
        </w:rPr>
      </w:pPr>
      <w:r w:rsidRPr="002B28DC">
        <w:rPr>
          <w:rFonts w:ascii="Book Antiqua" w:hAnsi="Book Antiqua"/>
          <w:b/>
          <w:bCs/>
          <w:sz w:val="18"/>
          <w:szCs w:val="18"/>
        </w:rPr>
        <w:t>Telefon</w:t>
      </w:r>
      <w:r w:rsidRPr="002B28DC">
        <w:rPr>
          <w:rFonts w:ascii="Book Antiqua" w:hAnsi="Book Antiqua"/>
          <w:b/>
          <w:bCs/>
          <w:sz w:val="18"/>
          <w:szCs w:val="18"/>
        </w:rPr>
        <w:tab/>
        <w:t xml:space="preserve">: </w:t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  <w:t xml:space="preserve"> </w:t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="00DC34D8">
        <w:rPr>
          <w:rFonts w:ascii="Book Antiqua" w:hAnsi="Book Antiqua"/>
          <w:b/>
          <w:bCs/>
          <w:sz w:val="18"/>
          <w:szCs w:val="18"/>
        </w:rPr>
        <w:tab/>
        <w:t xml:space="preserve">   </w:t>
      </w:r>
      <w:r w:rsidRPr="002B28DC">
        <w:rPr>
          <w:rFonts w:ascii="Book Antiqua" w:hAnsi="Book Antiqua"/>
          <w:b/>
          <w:bCs/>
          <w:sz w:val="18"/>
          <w:szCs w:val="18"/>
        </w:rPr>
        <w:t>Öğrenci Ad Soyad</w:t>
      </w:r>
    </w:p>
    <w:p w14:paraId="33CE6A30" w14:textId="0842D3D9" w:rsidR="00171D89" w:rsidRPr="002B28DC" w:rsidRDefault="00171D89" w:rsidP="002B28DC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bCs/>
          <w:sz w:val="18"/>
          <w:szCs w:val="18"/>
        </w:rPr>
      </w:pPr>
      <w:r w:rsidRPr="002B28DC">
        <w:rPr>
          <w:rFonts w:ascii="Book Antiqua" w:hAnsi="Book Antiqua"/>
          <w:b/>
          <w:bCs/>
          <w:sz w:val="18"/>
          <w:szCs w:val="18"/>
        </w:rPr>
        <w:t>E-Posta</w:t>
      </w:r>
      <w:r w:rsidRPr="002B28DC">
        <w:rPr>
          <w:rFonts w:ascii="Book Antiqua" w:hAnsi="Book Antiqua"/>
          <w:b/>
          <w:bCs/>
          <w:sz w:val="18"/>
          <w:szCs w:val="18"/>
        </w:rPr>
        <w:tab/>
        <w:t xml:space="preserve">: </w:t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="00DC34D8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>İmza</w:t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</w:p>
    <w:p w14:paraId="3E4CDE23" w14:textId="77777777" w:rsidR="00F610D2" w:rsidRPr="002B28DC" w:rsidRDefault="00F812B7" w:rsidP="002B28D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18"/>
          <w:szCs w:val="18"/>
        </w:rPr>
      </w:pP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</w:p>
    <w:p w14:paraId="39AC9377" w14:textId="4A24204B" w:rsidR="00062963" w:rsidRPr="00111BA6" w:rsidRDefault="00062963" w:rsidP="002B28DC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sz w:val="6"/>
          <w:szCs w:val="6"/>
        </w:rPr>
      </w:pPr>
    </w:p>
    <w:tbl>
      <w:tblPr>
        <w:tblStyle w:val="TabloKlavuzu"/>
        <w:tblW w:w="102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94"/>
        <w:gridCol w:w="945"/>
        <w:gridCol w:w="1656"/>
        <w:gridCol w:w="1074"/>
        <w:gridCol w:w="373"/>
        <w:gridCol w:w="1156"/>
        <w:gridCol w:w="1218"/>
        <w:gridCol w:w="1011"/>
        <w:gridCol w:w="370"/>
        <w:gridCol w:w="1366"/>
      </w:tblGrid>
      <w:tr w:rsidR="00073732" w:rsidRPr="002B28DC" w14:paraId="4169EA01" w14:textId="77777777" w:rsidTr="00FD5818">
        <w:trPr>
          <w:cantSplit/>
          <w:trHeight w:val="454"/>
        </w:trPr>
        <w:tc>
          <w:tcPr>
            <w:tcW w:w="5142" w:type="dxa"/>
            <w:gridSpan w:val="5"/>
            <w:vAlign w:val="center"/>
          </w:tcPr>
          <w:p w14:paraId="58939185" w14:textId="53F5A70A" w:rsidR="00073732" w:rsidRPr="002B28DC" w:rsidRDefault="00073732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Daha Önce Alınan Dersin</w:t>
            </w:r>
          </w:p>
        </w:tc>
        <w:tc>
          <w:tcPr>
            <w:tcW w:w="5121" w:type="dxa"/>
            <w:gridSpan w:val="5"/>
            <w:vAlign w:val="center"/>
          </w:tcPr>
          <w:p w14:paraId="1E15B267" w14:textId="7422E646" w:rsidR="00073732" w:rsidRPr="002B28DC" w:rsidRDefault="00073732" w:rsidP="002B28DC">
            <w:pPr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Müfredattaki Eşdeğer Sayılacak Ders</w:t>
            </w:r>
            <w:r w:rsidR="00913C00">
              <w:rPr>
                <w:rFonts w:ascii="Book Antiqua" w:hAnsi="Book Antiqua"/>
                <w:b/>
                <w:bCs/>
                <w:sz w:val="18"/>
                <w:szCs w:val="18"/>
              </w:rPr>
              <w:t>in</w:t>
            </w:r>
          </w:p>
        </w:tc>
      </w:tr>
      <w:tr w:rsidR="00073732" w:rsidRPr="002B28DC" w14:paraId="531037B8" w14:textId="77777777" w:rsidTr="002B28DC">
        <w:trPr>
          <w:cantSplit/>
          <w:trHeight w:val="1116"/>
        </w:trPr>
        <w:tc>
          <w:tcPr>
            <w:tcW w:w="1094" w:type="dxa"/>
            <w:vAlign w:val="center"/>
          </w:tcPr>
          <w:p w14:paraId="49A50A64" w14:textId="507E6F8E" w:rsidR="00171D89" w:rsidRPr="002B28DC" w:rsidRDefault="00073732" w:rsidP="002B28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945" w:type="dxa"/>
            <w:vAlign w:val="center"/>
          </w:tcPr>
          <w:p w14:paraId="5B8C7372" w14:textId="1383D2D2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656" w:type="dxa"/>
            <w:vAlign w:val="center"/>
          </w:tcPr>
          <w:p w14:paraId="3635C371" w14:textId="60BB11D9" w:rsidR="00171D89" w:rsidRPr="002B28DC" w:rsidRDefault="00F610D2" w:rsidP="002B28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Alındığı Yarıyıl</w:t>
            </w:r>
            <w:r w:rsidR="00073732"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(20</w:t>
            </w:r>
            <w:r w:rsidR="002B28DC"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...- </w:t>
            </w: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20...</w:t>
            </w:r>
            <w:r w:rsidR="00C63736">
              <w:rPr>
                <w:rFonts w:ascii="Book Antiqua" w:hAnsi="Book Antiqua"/>
                <w:b/>
                <w:bCs/>
                <w:sz w:val="18"/>
                <w:szCs w:val="18"/>
              </w:rPr>
              <w:t>)</w:t>
            </w:r>
            <w:r w:rsidR="002B28DC"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="00DC34D8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</w:t>
            </w:r>
            <w:r w:rsidR="00C63736">
              <w:rPr>
                <w:rFonts w:ascii="Book Antiqua" w:hAnsi="Book Antiqua"/>
                <w:b/>
                <w:bCs/>
                <w:sz w:val="18"/>
                <w:szCs w:val="18"/>
              </w:rPr>
              <w:t>(</w:t>
            </w: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Güz</w:t>
            </w:r>
            <w:r w:rsidR="00DC34D8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/</w:t>
            </w:r>
            <w:r w:rsidR="00DC34D8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Bahar)</w:t>
            </w:r>
          </w:p>
        </w:tc>
        <w:tc>
          <w:tcPr>
            <w:tcW w:w="1074" w:type="dxa"/>
            <w:vAlign w:val="center"/>
          </w:tcPr>
          <w:p w14:paraId="47979686" w14:textId="2248DA22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Kredi</w:t>
            </w:r>
          </w:p>
        </w:tc>
        <w:tc>
          <w:tcPr>
            <w:tcW w:w="371" w:type="dxa"/>
            <w:vAlign w:val="center"/>
          </w:tcPr>
          <w:p w14:paraId="1D766FAB" w14:textId="3897F6B1" w:rsidR="00F610D2" w:rsidRPr="002B28DC" w:rsidRDefault="00F610D2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156" w:type="dxa"/>
            <w:vAlign w:val="center"/>
          </w:tcPr>
          <w:p w14:paraId="63A6B68E" w14:textId="608743EB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227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218" w:type="dxa"/>
            <w:vAlign w:val="center"/>
          </w:tcPr>
          <w:p w14:paraId="0DB651B6" w14:textId="79E8F1DA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011" w:type="dxa"/>
            <w:vAlign w:val="center"/>
          </w:tcPr>
          <w:p w14:paraId="26696AB7" w14:textId="5D915EB2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Kredi</w:t>
            </w:r>
          </w:p>
        </w:tc>
        <w:tc>
          <w:tcPr>
            <w:tcW w:w="370" w:type="dxa"/>
            <w:vAlign w:val="center"/>
          </w:tcPr>
          <w:p w14:paraId="352FBFC7" w14:textId="37302125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1364" w:type="dxa"/>
            <w:vAlign w:val="center"/>
          </w:tcPr>
          <w:p w14:paraId="03DD1235" w14:textId="199108A2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57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Başarı </w:t>
            </w:r>
            <w:r w:rsidR="00F610D2"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N</w:t>
            </w:r>
            <w:r w:rsidRPr="002B28DC">
              <w:rPr>
                <w:rFonts w:ascii="Book Antiqua" w:hAnsi="Book Antiqua"/>
                <w:b/>
                <w:bCs/>
                <w:sz w:val="18"/>
                <w:szCs w:val="18"/>
              </w:rPr>
              <w:t>otu</w:t>
            </w:r>
          </w:p>
        </w:tc>
      </w:tr>
      <w:tr w:rsidR="002B28DC" w:rsidRPr="002B28DC" w14:paraId="37A0F3CF" w14:textId="77777777" w:rsidTr="002B28DC">
        <w:trPr>
          <w:trHeight w:val="558"/>
        </w:trPr>
        <w:tc>
          <w:tcPr>
            <w:tcW w:w="1094" w:type="dxa"/>
          </w:tcPr>
          <w:p w14:paraId="30367E1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</w:tcPr>
          <w:p w14:paraId="358FEF9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6DE6D59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4B9CA6A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1" w:type="dxa"/>
          </w:tcPr>
          <w:p w14:paraId="53B1E8F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B437AE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16CF306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2580F80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5FB8BE4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</w:tcPr>
          <w:p w14:paraId="4D685C1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01DB0FF4" w14:textId="77777777" w:rsidTr="002B28DC">
        <w:trPr>
          <w:trHeight w:val="558"/>
        </w:trPr>
        <w:tc>
          <w:tcPr>
            <w:tcW w:w="1094" w:type="dxa"/>
          </w:tcPr>
          <w:p w14:paraId="34B61AC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</w:tcPr>
          <w:p w14:paraId="492EF2B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2921C12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0EFACB6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1" w:type="dxa"/>
          </w:tcPr>
          <w:p w14:paraId="46593183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6CD504B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6D8E480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066F0FC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6DBC7B3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</w:tcPr>
          <w:p w14:paraId="72CEC7FC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5AA95D55" w14:textId="77777777" w:rsidTr="002B28DC">
        <w:trPr>
          <w:trHeight w:val="558"/>
        </w:trPr>
        <w:tc>
          <w:tcPr>
            <w:tcW w:w="1094" w:type="dxa"/>
          </w:tcPr>
          <w:p w14:paraId="4BFFAB6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</w:tcPr>
          <w:p w14:paraId="2A605FC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4E46097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6FE6D7D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1" w:type="dxa"/>
          </w:tcPr>
          <w:p w14:paraId="05F39F1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E29ECC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596D381A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4E0E251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0FB1056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</w:tcPr>
          <w:p w14:paraId="1528D613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3A3F3396" w14:textId="77777777" w:rsidTr="002B28DC">
        <w:trPr>
          <w:trHeight w:val="558"/>
        </w:trPr>
        <w:tc>
          <w:tcPr>
            <w:tcW w:w="1094" w:type="dxa"/>
          </w:tcPr>
          <w:p w14:paraId="2E6E7C3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</w:tcPr>
          <w:p w14:paraId="5F9F365F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79F5BACB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630BE73E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1" w:type="dxa"/>
          </w:tcPr>
          <w:p w14:paraId="5AB32C2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26B102CC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6FC51BE8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77CC7E47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7B15525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4" w:type="dxa"/>
          </w:tcPr>
          <w:p w14:paraId="7C03D63F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2BCD2FA8" w14:textId="075E3ED2" w:rsidR="00171D89" w:rsidRPr="002B28DC" w:rsidRDefault="00171D89" w:rsidP="002B28DC">
      <w:pPr>
        <w:autoSpaceDE w:val="0"/>
        <w:autoSpaceDN w:val="0"/>
        <w:adjustRightInd w:val="0"/>
        <w:spacing w:after="0"/>
        <w:ind w:left="284" w:right="340" w:firstLine="56"/>
        <w:jc w:val="both"/>
        <w:rPr>
          <w:rFonts w:ascii="Book Antiqua" w:hAnsi="Book Antiqua"/>
          <w:b/>
          <w:bCs/>
          <w:sz w:val="6"/>
          <w:szCs w:val="6"/>
        </w:rPr>
      </w:pPr>
    </w:p>
    <w:p w14:paraId="62C45786" w14:textId="77777777" w:rsidR="002B28DC" w:rsidRPr="002B28DC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4"/>
          <w:szCs w:val="4"/>
        </w:rPr>
      </w:pPr>
    </w:p>
    <w:p w14:paraId="6FC5B890" w14:textId="75C0A31C" w:rsidR="002B28DC" w:rsidRPr="0022113B" w:rsidRDefault="0022113B" w:rsidP="0022113B">
      <w:pPr>
        <w:autoSpaceDE w:val="0"/>
        <w:autoSpaceDN w:val="0"/>
        <w:adjustRightInd w:val="0"/>
        <w:spacing w:after="0"/>
        <w:ind w:left="284" w:right="340"/>
        <w:rPr>
          <w:rFonts w:ascii="Book Antiqua" w:hAnsi="Book Antiqua"/>
          <w:b/>
          <w:bCs/>
          <w:sz w:val="17"/>
          <w:szCs w:val="17"/>
        </w:rPr>
      </w:pPr>
      <w:r>
        <w:rPr>
          <w:rFonts w:ascii="Book Antiqua" w:hAnsi="Book Antiqua"/>
          <w:b/>
          <w:bCs/>
          <w:sz w:val="17"/>
          <w:szCs w:val="17"/>
        </w:rPr>
        <w:t xml:space="preserve"> </w:t>
      </w:r>
      <w:r w:rsidR="002B28DC" w:rsidRPr="0022113B">
        <w:rPr>
          <w:rFonts w:ascii="Book Antiqua" w:hAnsi="Book Antiqua"/>
          <w:b/>
          <w:bCs/>
          <w:sz w:val="17"/>
          <w:szCs w:val="17"/>
        </w:rPr>
        <w:t>AÇIKLAMA: Öğrencinin alacağı derslere ilişkin açıklamalar gerekli hallerde bu alanda belirtilmelidir.</w:t>
      </w:r>
    </w:p>
    <w:p w14:paraId="199BAE46" w14:textId="22CC06DF" w:rsidR="002B28DC" w:rsidRPr="00111BA6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8"/>
          <w:szCs w:val="8"/>
        </w:rPr>
      </w:pPr>
    </w:p>
    <w:p w14:paraId="0830703B" w14:textId="77777777" w:rsidR="002B28DC" w:rsidRPr="00111BA6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18"/>
          <w:szCs w:val="18"/>
        </w:rPr>
      </w:pPr>
    </w:p>
    <w:p w14:paraId="6EA5C93E" w14:textId="11000CF4" w:rsidR="002B28DC" w:rsidRPr="00111BA6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111BA6">
        <w:rPr>
          <w:rFonts w:ascii="Book Antiqua" w:hAnsi="Book Antiqua"/>
          <w:b/>
          <w:bCs/>
          <w:sz w:val="18"/>
          <w:szCs w:val="18"/>
        </w:rPr>
        <w:tab/>
      </w:r>
      <w:r w:rsidRPr="00111BA6">
        <w:rPr>
          <w:rFonts w:ascii="Book Antiqua" w:hAnsi="Book Antiqua"/>
          <w:b/>
          <w:bCs/>
          <w:sz w:val="18"/>
          <w:szCs w:val="18"/>
        </w:rPr>
        <w:tab/>
      </w:r>
      <w:r w:rsidRPr="00111BA6">
        <w:rPr>
          <w:rFonts w:ascii="Book Antiqua" w:hAnsi="Book Antiqua"/>
          <w:b/>
          <w:bCs/>
          <w:sz w:val="18"/>
          <w:szCs w:val="18"/>
        </w:rPr>
        <w:tab/>
      </w:r>
      <w:r w:rsidRPr="00111BA6">
        <w:rPr>
          <w:rFonts w:ascii="Book Antiqua" w:hAnsi="Book Antiqua"/>
          <w:b/>
          <w:bCs/>
          <w:sz w:val="18"/>
          <w:szCs w:val="18"/>
        </w:rPr>
        <w:tab/>
      </w:r>
      <w:r w:rsidRPr="00111BA6">
        <w:rPr>
          <w:rFonts w:ascii="Book Antiqua" w:hAnsi="Book Antiqua"/>
          <w:b/>
          <w:bCs/>
          <w:sz w:val="18"/>
          <w:szCs w:val="18"/>
        </w:rPr>
        <w:tab/>
      </w:r>
      <w:r w:rsidRPr="00111BA6">
        <w:rPr>
          <w:rFonts w:ascii="Book Antiqua" w:hAnsi="Book Antiqua"/>
          <w:b/>
          <w:bCs/>
          <w:sz w:val="18"/>
          <w:szCs w:val="18"/>
        </w:rPr>
        <w:tab/>
      </w:r>
      <w:r w:rsidRPr="00111BA6">
        <w:rPr>
          <w:rFonts w:ascii="Book Antiqua" w:hAnsi="Book Antiqua"/>
          <w:b/>
          <w:bCs/>
          <w:sz w:val="18"/>
          <w:szCs w:val="18"/>
        </w:rPr>
        <w:tab/>
        <w:t>UYGUNDUR</w:t>
      </w:r>
    </w:p>
    <w:p w14:paraId="49FDA5BC" w14:textId="454E4B65" w:rsidR="002B28DC" w:rsidRPr="00111BA6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18"/>
          <w:szCs w:val="18"/>
        </w:rPr>
      </w:pPr>
    </w:p>
    <w:p w14:paraId="67AF31DD" w14:textId="4718D2C3" w:rsidR="002B28DC" w:rsidRPr="00111BA6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111BA6">
        <w:rPr>
          <w:rFonts w:ascii="Book Antiqua" w:hAnsi="Book Antiqua"/>
          <w:b/>
          <w:bCs/>
          <w:sz w:val="18"/>
          <w:szCs w:val="18"/>
        </w:rPr>
        <w:tab/>
      </w:r>
    </w:p>
    <w:p w14:paraId="6926550B" w14:textId="501F4CD7" w:rsidR="002B28DC" w:rsidRPr="00111BA6" w:rsidRDefault="00111BA6" w:rsidP="00111BA6">
      <w:pPr>
        <w:autoSpaceDE w:val="0"/>
        <w:autoSpaceDN w:val="0"/>
        <w:adjustRightInd w:val="0"/>
        <w:spacing w:after="0"/>
        <w:ind w:left="284" w:right="340"/>
        <w:rPr>
          <w:rFonts w:ascii="Book Antiqua" w:hAnsi="Book Antiqua"/>
          <w:b/>
          <w:bCs/>
          <w:sz w:val="18"/>
          <w:szCs w:val="18"/>
        </w:rPr>
      </w:pPr>
      <w:r>
        <w:rPr>
          <w:rFonts w:ascii="Book Antiqua" w:hAnsi="Book Antiqua"/>
          <w:b/>
          <w:bCs/>
          <w:sz w:val="18"/>
          <w:szCs w:val="18"/>
        </w:rPr>
        <w:t xml:space="preserve">   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 xml:space="preserve">Akademik Danışman                                                                           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ab/>
      </w:r>
      <w:r w:rsidR="002B28DC" w:rsidRPr="00111BA6">
        <w:rPr>
          <w:rFonts w:ascii="Book Antiqua" w:hAnsi="Book Antiqua"/>
          <w:b/>
          <w:bCs/>
          <w:sz w:val="18"/>
          <w:szCs w:val="18"/>
        </w:rPr>
        <w:tab/>
        <w:t xml:space="preserve">    </w:t>
      </w:r>
      <w:r>
        <w:rPr>
          <w:rFonts w:ascii="Book Antiqua" w:hAnsi="Book Antiqua"/>
          <w:b/>
          <w:bCs/>
          <w:sz w:val="18"/>
          <w:szCs w:val="18"/>
        </w:rPr>
        <w:tab/>
      </w:r>
      <w:r w:rsidR="002B28DC" w:rsidRPr="00111BA6">
        <w:rPr>
          <w:rFonts w:ascii="Book Antiqua" w:hAnsi="Book Antiqua"/>
          <w:b/>
          <w:bCs/>
          <w:sz w:val="18"/>
          <w:szCs w:val="18"/>
        </w:rPr>
        <w:t xml:space="preserve"> Ana Bilim Dalı Başkanı</w:t>
      </w:r>
    </w:p>
    <w:p w14:paraId="7E997B35" w14:textId="5856C773" w:rsidR="002B28DC" w:rsidRPr="00111BA6" w:rsidRDefault="009F0DF8" w:rsidP="009F0DF8">
      <w:pPr>
        <w:autoSpaceDE w:val="0"/>
        <w:autoSpaceDN w:val="0"/>
        <w:adjustRightInd w:val="0"/>
        <w:spacing w:after="0"/>
        <w:ind w:left="284" w:right="340"/>
        <w:rPr>
          <w:rFonts w:ascii="Book Antiqua" w:hAnsi="Book Antiqua"/>
          <w:b/>
          <w:bCs/>
          <w:sz w:val="18"/>
          <w:szCs w:val="18"/>
        </w:rPr>
      </w:pPr>
      <w:r w:rsidRPr="00111BA6">
        <w:rPr>
          <w:rFonts w:ascii="Book Antiqua" w:hAnsi="Book Antiqua"/>
          <w:b/>
          <w:bCs/>
          <w:sz w:val="18"/>
          <w:szCs w:val="18"/>
        </w:rPr>
        <w:t xml:space="preserve">       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 xml:space="preserve">Unvan Ad Soyad                                                                      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ab/>
        <w:t xml:space="preserve">     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ab/>
        <w:t xml:space="preserve">            </w:t>
      </w:r>
      <w:r w:rsidR="00111BA6">
        <w:rPr>
          <w:rFonts w:ascii="Book Antiqua" w:hAnsi="Book Antiqua"/>
          <w:b/>
          <w:bCs/>
          <w:sz w:val="18"/>
          <w:szCs w:val="18"/>
        </w:rPr>
        <w:tab/>
      </w:r>
      <w:r w:rsidR="00111BA6">
        <w:rPr>
          <w:rFonts w:ascii="Book Antiqua" w:hAnsi="Book Antiqua"/>
          <w:b/>
          <w:bCs/>
          <w:sz w:val="18"/>
          <w:szCs w:val="18"/>
        </w:rPr>
        <w:tab/>
        <w:t xml:space="preserve">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 xml:space="preserve">     </w:t>
      </w:r>
      <w:r w:rsidRPr="00111BA6">
        <w:rPr>
          <w:rFonts w:ascii="Book Antiqua" w:hAnsi="Book Antiqua"/>
          <w:b/>
          <w:bCs/>
          <w:sz w:val="18"/>
          <w:szCs w:val="18"/>
        </w:rPr>
        <w:t xml:space="preserve">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 xml:space="preserve"> Unvan Ad</w:t>
      </w:r>
      <w:r w:rsidR="00AB7C7A" w:rsidRPr="00111BA6">
        <w:rPr>
          <w:rFonts w:ascii="Book Antiqua" w:hAnsi="Book Antiqua"/>
          <w:b/>
          <w:bCs/>
          <w:sz w:val="18"/>
          <w:szCs w:val="18"/>
        </w:rPr>
        <w:t xml:space="preserve">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>Soyad</w:t>
      </w:r>
    </w:p>
    <w:p w14:paraId="459CAF38" w14:textId="21DDB314" w:rsidR="002B28DC" w:rsidRPr="00111BA6" w:rsidRDefault="009F0DF8" w:rsidP="009F0DF8">
      <w:pPr>
        <w:autoSpaceDE w:val="0"/>
        <w:autoSpaceDN w:val="0"/>
        <w:adjustRightInd w:val="0"/>
        <w:spacing w:after="0"/>
        <w:ind w:left="284" w:right="340"/>
        <w:rPr>
          <w:rFonts w:ascii="Book Antiqua" w:hAnsi="Book Antiqua"/>
          <w:b/>
          <w:bCs/>
          <w:sz w:val="18"/>
          <w:szCs w:val="18"/>
        </w:rPr>
      </w:pPr>
      <w:r w:rsidRPr="00111BA6">
        <w:rPr>
          <w:rFonts w:ascii="Book Antiqua" w:hAnsi="Book Antiqua"/>
          <w:b/>
          <w:bCs/>
          <w:sz w:val="18"/>
          <w:szCs w:val="18"/>
        </w:rPr>
        <w:t xml:space="preserve">                  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 xml:space="preserve">İmza                                                                                             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ab/>
        <w:t xml:space="preserve">                         </w:t>
      </w:r>
      <w:r w:rsidR="00111BA6">
        <w:rPr>
          <w:rFonts w:ascii="Book Antiqua" w:hAnsi="Book Antiqua"/>
          <w:b/>
          <w:bCs/>
          <w:sz w:val="18"/>
          <w:szCs w:val="18"/>
        </w:rPr>
        <w:t xml:space="preserve">                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 xml:space="preserve">    </w:t>
      </w:r>
      <w:r w:rsidRPr="00111BA6">
        <w:rPr>
          <w:rFonts w:ascii="Book Antiqua" w:hAnsi="Book Antiqua"/>
          <w:b/>
          <w:bCs/>
          <w:sz w:val="18"/>
          <w:szCs w:val="18"/>
        </w:rPr>
        <w:t xml:space="preserve">   </w:t>
      </w:r>
      <w:r w:rsidR="002B28DC" w:rsidRPr="00111BA6">
        <w:rPr>
          <w:rFonts w:ascii="Book Antiqua" w:hAnsi="Book Antiqua"/>
          <w:b/>
          <w:bCs/>
          <w:sz w:val="18"/>
          <w:szCs w:val="18"/>
        </w:rPr>
        <w:t>İmza</w:t>
      </w:r>
    </w:p>
    <w:p w14:paraId="2402D897" w14:textId="77777777" w:rsidR="002B28DC" w:rsidRPr="00FD5818" w:rsidRDefault="002B28DC" w:rsidP="002B28DC">
      <w:pPr>
        <w:ind w:left="142"/>
        <w:jc w:val="both"/>
        <w:rPr>
          <w:rFonts w:ascii="Book Antiqua" w:hAnsi="Book Antiqua"/>
          <w:b/>
          <w:sz w:val="6"/>
          <w:szCs w:val="6"/>
        </w:rPr>
      </w:pPr>
    </w:p>
    <w:p w14:paraId="49B28A5A" w14:textId="0C2935D5" w:rsidR="002B28DC" w:rsidRPr="00111BA6" w:rsidRDefault="002B28DC" w:rsidP="00111BA6">
      <w:pPr>
        <w:spacing w:after="120"/>
        <w:ind w:left="284"/>
        <w:jc w:val="both"/>
        <w:rPr>
          <w:rFonts w:ascii="Book Antiqua" w:hAnsi="Book Antiqua"/>
          <w:b/>
          <w:sz w:val="18"/>
          <w:szCs w:val="18"/>
        </w:rPr>
      </w:pPr>
      <w:r w:rsidRPr="00111BA6">
        <w:rPr>
          <w:rFonts w:ascii="Book Antiqua" w:hAnsi="Book Antiqua"/>
          <w:b/>
          <w:sz w:val="18"/>
          <w:szCs w:val="18"/>
        </w:rPr>
        <w:t xml:space="preserve">Ekler: </w:t>
      </w:r>
    </w:p>
    <w:p w14:paraId="617286B2" w14:textId="77777777" w:rsidR="002B28DC" w:rsidRPr="00111BA6" w:rsidRDefault="002B28DC" w:rsidP="002B28DC">
      <w:pPr>
        <w:pStyle w:val="ListeParagraf"/>
        <w:numPr>
          <w:ilvl w:val="0"/>
          <w:numId w:val="10"/>
        </w:numPr>
        <w:jc w:val="both"/>
        <w:rPr>
          <w:rFonts w:ascii="Book Antiqua" w:hAnsi="Book Antiqua"/>
          <w:sz w:val="18"/>
          <w:szCs w:val="18"/>
        </w:rPr>
      </w:pPr>
      <w:r w:rsidRPr="00111BA6">
        <w:rPr>
          <w:rFonts w:ascii="Book Antiqua" w:hAnsi="Book Antiqua"/>
          <w:sz w:val="18"/>
          <w:szCs w:val="18"/>
        </w:rPr>
        <w:t>Akademik Kurul Kararı</w:t>
      </w:r>
    </w:p>
    <w:p w14:paraId="5AC25C0A" w14:textId="1B68F1F2" w:rsidR="00C57EBF" w:rsidRPr="00111BA6" w:rsidRDefault="002B28DC" w:rsidP="00111BA6">
      <w:pPr>
        <w:pStyle w:val="ListeParagraf"/>
        <w:numPr>
          <w:ilvl w:val="0"/>
          <w:numId w:val="10"/>
        </w:numPr>
        <w:spacing w:after="100" w:afterAutospacing="1"/>
        <w:jc w:val="both"/>
        <w:rPr>
          <w:sz w:val="20"/>
          <w:szCs w:val="20"/>
        </w:rPr>
      </w:pPr>
      <w:r w:rsidRPr="00111BA6">
        <w:rPr>
          <w:rFonts w:ascii="Book Antiqua" w:hAnsi="Book Antiqua"/>
          <w:sz w:val="18"/>
          <w:szCs w:val="18"/>
        </w:rPr>
        <w:t>Transkript</w:t>
      </w:r>
      <w:bookmarkEnd w:id="0"/>
    </w:p>
    <w:p w14:paraId="31B6E3C2" w14:textId="77777777" w:rsidR="00111BA6" w:rsidRDefault="00111BA6" w:rsidP="00111BA6">
      <w:pPr>
        <w:pStyle w:val="ListeParagraf"/>
        <w:tabs>
          <w:tab w:val="left" w:pos="6315"/>
          <w:tab w:val="left" w:pos="7606"/>
        </w:tabs>
        <w:spacing w:before="480" w:after="0" w:line="240" w:lineRule="auto"/>
        <w:ind w:left="786" w:right="340"/>
        <w:jc w:val="center"/>
        <w:rPr>
          <w:rFonts w:ascii="Book Antiqua" w:hAnsi="Book Antiqua"/>
          <w:b/>
          <w:sz w:val="12"/>
          <w:szCs w:val="12"/>
        </w:rPr>
      </w:pPr>
    </w:p>
    <w:p w14:paraId="5FCE1067" w14:textId="7F58247E" w:rsidR="00111BA6" w:rsidRDefault="00111BA6" w:rsidP="00111BA6">
      <w:pPr>
        <w:pStyle w:val="ListeParagraf"/>
        <w:tabs>
          <w:tab w:val="left" w:pos="6315"/>
          <w:tab w:val="left" w:pos="7606"/>
        </w:tabs>
        <w:spacing w:before="120" w:after="840" w:line="240" w:lineRule="auto"/>
        <w:ind w:left="786" w:right="340"/>
        <w:jc w:val="center"/>
        <w:rPr>
          <w:rFonts w:ascii="Book Antiqua" w:hAnsi="Book Antiqua"/>
          <w:b/>
          <w:sz w:val="12"/>
          <w:szCs w:val="12"/>
        </w:rPr>
      </w:pPr>
    </w:p>
    <w:p w14:paraId="737CF73F" w14:textId="2FF7DAF1" w:rsidR="00111BA6" w:rsidRPr="00111BA6" w:rsidRDefault="00111BA6" w:rsidP="00111BA6">
      <w:pPr>
        <w:pStyle w:val="ListeParagraf"/>
        <w:tabs>
          <w:tab w:val="left" w:pos="6315"/>
          <w:tab w:val="left" w:pos="7606"/>
        </w:tabs>
        <w:spacing w:before="120" w:after="840" w:line="240" w:lineRule="auto"/>
        <w:ind w:left="786" w:right="340"/>
        <w:rPr>
          <w:rFonts w:ascii="Book Antiqua" w:hAnsi="Book Antiqua"/>
          <w:b/>
          <w:sz w:val="10"/>
          <w:szCs w:val="10"/>
        </w:rPr>
      </w:pPr>
    </w:p>
    <w:p w14:paraId="4FED91E4" w14:textId="512BC714" w:rsidR="00111BA6" w:rsidRPr="00111BA6" w:rsidRDefault="00111BA6" w:rsidP="00111BA6">
      <w:pPr>
        <w:pStyle w:val="ListeParagraf"/>
        <w:tabs>
          <w:tab w:val="left" w:pos="6315"/>
          <w:tab w:val="left" w:pos="7606"/>
        </w:tabs>
        <w:spacing w:before="120" w:after="0" w:line="240" w:lineRule="auto"/>
        <w:ind w:left="786" w:right="340"/>
        <w:jc w:val="center"/>
        <w:rPr>
          <w:rFonts w:ascii="Book Antiqua" w:hAnsi="Book Antiqua"/>
          <w:b/>
          <w:sz w:val="12"/>
          <w:szCs w:val="12"/>
        </w:rPr>
      </w:pPr>
      <w:r w:rsidRPr="00111BA6"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12A7F1A2" w14:textId="504C4648" w:rsidR="00111BA6" w:rsidRPr="00C57EBF" w:rsidRDefault="008C7EA8" w:rsidP="00111BA6">
      <w:pPr>
        <w:pStyle w:val="ListeParagraf"/>
        <w:tabs>
          <w:tab w:val="left" w:pos="6315"/>
          <w:tab w:val="left" w:pos="7606"/>
        </w:tabs>
        <w:spacing w:after="0" w:line="240" w:lineRule="auto"/>
        <w:ind w:left="786" w:right="340"/>
        <w:jc w:val="center"/>
      </w:pPr>
      <w:hyperlink r:id="rId8" w:history="1">
        <w:r w:rsidR="00111BA6" w:rsidRPr="001F7A52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111BA6" w:rsidRPr="00C57EBF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FE6B" w14:textId="77777777" w:rsidR="008C7EA8" w:rsidRDefault="008C7EA8" w:rsidP="005E4938">
      <w:pPr>
        <w:spacing w:after="0" w:line="240" w:lineRule="auto"/>
      </w:pPr>
      <w:r>
        <w:separator/>
      </w:r>
    </w:p>
  </w:endnote>
  <w:endnote w:type="continuationSeparator" w:id="0">
    <w:p w14:paraId="0F1C89F4" w14:textId="77777777" w:rsidR="008C7EA8" w:rsidRDefault="008C7EA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C57EBF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C57EBF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705C" w14:textId="77777777" w:rsidR="008C7EA8" w:rsidRDefault="008C7EA8" w:rsidP="005E4938">
      <w:pPr>
        <w:spacing w:after="0" w:line="240" w:lineRule="auto"/>
      </w:pPr>
      <w:r>
        <w:separator/>
      </w:r>
    </w:p>
  </w:footnote>
  <w:footnote w:type="continuationSeparator" w:id="0">
    <w:p w14:paraId="1BB250B9" w14:textId="77777777" w:rsidR="008C7EA8" w:rsidRDefault="008C7EA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8C7EA8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0557AFA2" w14:textId="77777777" w:rsidR="00171D89" w:rsidRDefault="00171D89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71D89">
      <w:rPr>
        <w:rFonts w:ascii="Book Antiqua" w:hAnsi="Book Antiqua"/>
        <w:b/>
        <w:color w:val="1F497D" w:themeColor="text2"/>
      </w:rPr>
      <w:t xml:space="preserve">DERS AKTARMA FORMU </w:t>
    </w:r>
  </w:p>
  <w:p w14:paraId="4445417E" w14:textId="58592C8A" w:rsidR="00206F35" w:rsidRPr="001E73E6" w:rsidRDefault="003D1007" w:rsidP="006555E2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6555E2">
      <w:rPr>
        <w:rFonts w:ascii="Book Antiqua" w:hAnsi="Book Antiqua"/>
        <w:b/>
        <w:color w:val="1F497D" w:themeColor="text2"/>
      </w:rPr>
      <w:t>DOKTORA</w:t>
    </w:r>
    <w:r w:rsidRPr="001E73E6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8C7EA8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8C7EA8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67440C7E"/>
    <w:lvl w:ilvl="0" w:tplc="9496AA4E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D54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11BA6"/>
    <w:rsid w:val="00123B72"/>
    <w:rsid w:val="00127786"/>
    <w:rsid w:val="00151502"/>
    <w:rsid w:val="0016120B"/>
    <w:rsid w:val="00171D89"/>
    <w:rsid w:val="0017327F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F46BE"/>
    <w:rsid w:val="00307A40"/>
    <w:rsid w:val="00326AF5"/>
    <w:rsid w:val="003372AF"/>
    <w:rsid w:val="0034075B"/>
    <w:rsid w:val="00356946"/>
    <w:rsid w:val="00360033"/>
    <w:rsid w:val="00381B55"/>
    <w:rsid w:val="003C56DC"/>
    <w:rsid w:val="003D1007"/>
    <w:rsid w:val="003D2139"/>
    <w:rsid w:val="003F7296"/>
    <w:rsid w:val="004013B8"/>
    <w:rsid w:val="00401935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55E2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611AD"/>
    <w:rsid w:val="00764CE0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A62F6"/>
    <w:rsid w:val="008C2CC4"/>
    <w:rsid w:val="008C50CD"/>
    <w:rsid w:val="008C7EA8"/>
    <w:rsid w:val="008D3CE6"/>
    <w:rsid w:val="008E3F4D"/>
    <w:rsid w:val="0090243F"/>
    <w:rsid w:val="00913C00"/>
    <w:rsid w:val="009709D3"/>
    <w:rsid w:val="00985567"/>
    <w:rsid w:val="00995D2C"/>
    <w:rsid w:val="00996AC1"/>
    <w:rsid w:val="009A2661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8608B"/>
    <w:rsid w:val="00A90EBB"/>
    <w:rsid w:val="00AB2EA8"/>
    <w:rsid w:val="00AB37F1"/>
    <w:rsid w:val="00AB5E3B"/>
    <w:rsid w:val="00AB6833"/>
    <w:rsid w:val="00AB7C7A"/>
    <w:rsid w:val="00AD773F"/>
    <w:rsid w:val="00AE0C2F"/>
    <w:rsid w:val="00AE50A3"/>
    <w:rsid w:val="00AF0157"/>
    <w:rsid w:val="00AF1597"/>
    <w:rsid w:val="00AF1EEB"/>
    <w:rsid w:val="00B03F18"/>
    <w:rsid w:val="00B343FB"/>
    <w:rsid w:val="00B43B43"/>
    <w:rsid w:val="00B5618E"/>
    <w:rsid w:val="00B61A4D"/>
    <w:rsid w:val="00B74B09"/>
    <w:rsid w:val="00B929F8"/>
    <w:rsid w:val="00B93C90"/>
    <w:rsid w:val="00BA7100"/>
    <w:rsid w:val="00BB2B2E"/>
    <w:rsid w:val="00BB74ED"/>
    <w:rsid w:val="00BD1346"/>
    <w:rsid w:val="00BD1C9B"/>
    <w:rsid w:val="00BD2BF3"/>
    <w:rsid w:val="00BE03C4"/>
    <w:rsid w:val="00BF6E60"/>
    <w:rsid w:val="00C05BD9"/>
    <w:rsid w:val="00C457F3"/>
    <w:rsid w:val="00C57EBF"/>
    <w:rsid w:val="00C63736"/>
    <w:rsid w:val="00C65648"/>
    <w:rsid w:val="00C714DB"/>
    <w:rsid w:val="00C86C16"/>
    <w:rsid w:val="00C874E7"/>
    <w:rsid w:val="00CA0B34"/>
    <w:rsid w:val="00CA77C6"/>
    <w:rsid w:val="00CC2C32"/>
    <w:rsid w:val="00CC34CD"/>
    <w:rsid w:val="00CE5162"/>
    <w:rsid w:val="00D223A7"/>
    <w:rsid w:val="00D26BCC"/>
    <w:rsid w:val="00D4700D"/>
    <w:rsid w:val="00D53B19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F44"/>
    <w:rsid w:val="00DC34D8"/>
    <w:rsid w:val="00DE0D36"/>
    <w:rsid w:val="00DE2D42"/>
    <w:rsid w:val="00E04C80"/>
    <w:rsid w:val="00E070D5"/>
    <w:rsid w:val="00E130F5"/>
    <w:rsid w:val="00E21164"/>
    <w:rsid w:val="00E23580"/>
    <w:rsid w:val="00E40276"/>
    <w:rsid w:val="00E44088"/>
    <w:rsid w:val="00E46A4B"/>
    <w:rsid w:val="00E7003B"/>
    <w:rsid w:val="00E81D2C"/>
    <w:rsid w:val="00EB683E"/>
    <w:rsid w:val="00EC3A55"/>
    <w:rsid w:val="00F020FA"/>
    <w:rsid w:val="00F0477F"/>
    <w:rsid w:val="00F31183"/>
    <w:rsid w:val="00F550BE"/>
    <w:rsid w:val="00F610D2"/>
    <w:rsid w:val="00F812B7"/>
    <w:rsid w:val="00F970F7"/>
    <w:rsid w:val="00FA2AFC"/>
    <w:rsid w:val="00FA4901"/>
    <w:rsid w:val="00FB35DF"/>
    <w:rsid w:val="00FB792C"/>
    <w:rsid w:val="00FC34BB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394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34</cp:revision>
  <cp:lastPrinted>2026-03-10T08:33:00Z</cp:lastPrinted>
  <dcterms:created xsi:type="dcterms:W3CDTF">2025-12-09T06:29:00Z</dcterms:created>
  <dcterms:modified xsi:type="dcterms:W3CDTF">2026-06-18T07:38:00Z</dcterms:modified>
</cp:coreProperties>
</file>