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E30C" w14:textId="6E64659B" w:rsidR="009E4159" w:rsidRPr="00B4201F" w:rsidRDefault="009E4159" w:rsidP="00F86AC0">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bookmarkStart w:id="0" w:name="_GoBack"/>
      <w:bookmarkEnd w:id="0"/>
      <w:r w:rsidRPr="00B4201F">
        <w:rPr>
          <w:rFonts w:ascii="Times New Roman" w:eastAsia="TimesNewRomanPS-BoldMT" w:hAnsi="Times New Roman" w:cs="Times New Roman"/>
          <w:b/>
          <w:bCs/>
          <w:color w:val="000000"/>
          <w:sz w:val="24"/>
          <w:szCs w:val="24"/>
        </w:rPr>
        <w:t>Biyomedikal Cihaz Mal Alımı Teknik Şartnameleri</w:t>
      </w:r>
    </w:p>
    <w:p w14:paraId="1C9AE97E" w14:textId="77777777" w:rsidR="006F773C" w:rsidRPr="00B4201F" w:rsidRDefault="006F773C" w:rsidP="00F86AC0">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p>
    <w:p w14:paraId="3D690AC4" w14:textId="3398BAAF" w:rsidR="009E4159" w:rsidRPr="00B4201F" w:rsidRDefault="006F773C"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 xml:space="preserve">1. </w:t>
      </w:r>
      <w:r w:rsidRPr="00B4201F">
        <w:rPr>
          <w:rFonts w:ascii="Times New Roman" w:eastAsia="TimesNewRomanPS-BoldMT" w:hAnsi="Times New Roman" w:cs="Times New Roman"/>
          <w:b/>
          <w:bCs/>
          <w:color w:val="000000"/>
          <w:sz w:val="24"/>
          <w:szCs w:val="24"/>
          <w:u w:val="single"/>
        </w:rPr>
        <w:t>Biyoguvenlik Kabini Duzey 2 Teknik Şartnamesi</w:t>
      </w:r>
    </w:p>
    <w:p w14:paraId="66C7CB7D"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Cihaz genel mikrobiyolojik ajanlara karşı, personel, urun ve cevreyi koruyacak,</w:t>
      </w:r>
    </w:p>
    <w:p w14:paraId="19D66B54"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yuksek guvenlik duzeylerinde calışmaya uygun olmalıdır.</w:t>
      </w:r>
    </w:p>
    <w:p w14:paraId="23C75973" w14:textId="6414E175"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Cihaz Class II A-2 tipte, 2 HEPA veya ULPA filtreli, hucre kultur</w:t>
      </w:r>
      <w:r w:rsidR="00102DDA" w:rsidRPr="00B4201F">
        <w:rPr>
          <w:rFonts w:ascii="Times New Roman" w:eastAsia="TimesNewRomanPSMT" w:hAnsi="Times New Roman" w:cs="Times New Roman"/>
          <w:color w:val="000000"/>
          <w:sz w:val="24"/>
          <w:szCs w:val="24"/>
        </w:rPr>
        <w:t xml:space="preserve">u, kok hucre calışmaları ve </w:t>
      </w:r>
      <w:r w:rsidRPr="00B4201F">
        <w:rPr>
          <w:rFonts w:ascii="Times New Roman" w:eastAsia="TimesNewRomanPSMT" w:hAnsi="Times New Roman" w:cs="Times New Roman"/>
          <w:color w:val="000000"/>
          <w:sz w:val="24"/>
          <w:szCs w:val="24"/>
        </w:rPr>
        <w:t>mikrobiyoloji icin uygun standartlarda olmalıdır.</w:t>
      </w:r>
    </w:p>
    <w:p w14:paraId="31BF5F4E"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Cihaz HEPA veya ULPA filtreleri en az %99,995 verimlikte H14 sınıfı olmalıdır.</w:t>
      </w:r>
    </w:p>
    <w:p w14:paraId="4D2F7370" w14:textId="76BB7DD9"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4. Cihaz calışma alanı paslanmaz celikten cizilmeye </w:t>
      </w:r>
      <w:r w:rsidR="00102DDA" w:rsidRPr="00B4201F">
        <w:rPr>
          <w:rFonts w:ascii="Times New Roman" w:eastAsia="TimesNewRomanPSMT" w:hAnsi="Times New Roman" w:cs="Times New Roman"/>
          <w:color w:val="000000"/>
          <w:sz w:val="24"/>
          <w:szCs w:val="24"/>
        </w:rPr>
        <w:t xml:space="preserve">ve kimyasallara karşı dayanıklı </w:t>
      </w:r>
      <w:r w:rsidRPr="00B4201F">
        <w:rPr>
          <w:rFonts w:ascii="Times New Roman" w:eastAsia="TimesNewRomanPSMT" w:hAnsi="Times New Roman" w:cs="Times New Roman"/>
          <w:color w:val="000000"/>
          <w:sz w:val="24"/>
          <w:szCs w:val="24"/>
        </w:rPr>
        <w:t>olmalıdır.</w:t>
      </w:r>
    </w:p>
    <w:p w14:paraId="306C7212"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Cihaz dış yapısı korozyona dayanıklı celik uzeri toz boyalı olmalıdır.</w:t>
      </w:r>
    </w:p>
    <w:p w14:paraId="5EF03A67" w14:textId="0D39B0F5"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 ic yapısı koşeleri yuvarlatılmış ve kor nokta b</w:t>
      </w:r>
      <w:r w:rsidR="00102DDA" w:rsidRPr="00B4201F">
        <w:rPr>
          <w:rFonts w:ascii="Times New Roman" w:eastAsia="TimesNewRomanPSMT" w:hAnsi="Times New Roman" w:cs="Times New Roman"/>
          <w:color w:val="000000"/>
          <w:sz w:val="24"/>
          <w:szCs w:val="24"/>
        </w:rPr>
        <w:t xml:space="preserve">ırakılmamış şekilde tasarlanmış </w:t>
      </w:r>
      <w:r w:rsidRPr="00B4201F">
        <w:rPr>
          <w:rFonts w:ascii="Times New Roman" w:eastAsia="TimesNewRomanPSMT" w:hAnsi="Times New Roman" w:cs="Times New Roman"/>
          <w:color w:val="000000"/>
          <w:sz w:val="24"/>
          <w:szCs w:val="24"/>
        </w:rPr>
        <w:t>olmalıdır.</w:t>
      </w:r>
    </w:p>
    <w:p w14:paraId="40FD7A5A"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 dokunmatik veya tuşlu ekranlı kontrol paneline sahip olmalıdır.</w:t>
      </w:r>
    </w:p>
    <w:p w14:paraId="574BAEFA"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Cihaz motorize on camlı(elektrik kontollu) olmalıdır ve kontrolu cihaz</w:t>
      </w:r>
    </w:p>
    <w:p w14:paraId="0D849653"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uzerinden yapılmalıdır.</w:t>
      </w:r>
    </w:p>
    <w:p w14:paraId="3287980A"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Cihaz on camı en az 5mm lamine edilmiş camdan olmalıdır.</w:t>
      </w:r>
    </w:p>
    <w:p w14:paraId="16E07FB7" w14:textId="3B594D10"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10. Cihaz </w:t>
      </w:r>
      <w:r w:rsidR="00DB151E" w:rsidRPr="00B4201F">
        <w:rPr>
          <w:rFonts w:ascii="Times New Roman" w:eastAsia="TimesNewRomanPSMT" w:hAnsi="Times New Roman" w:cs="Times New Roman"/>
          <w:color w:val="000000"/>
          <w:sz w:val="24"/>
          <w:szCs w:val="24"/>
        </w:rPr>
        <w:t>ö</w:t>
      </w:r>
      <w:r w:rsidRPr="00B4201F">
        <w:rPr>
          <w:rFonts w:ascii="Times New Roman" w:eastAsia="TimesNewRomanPSMT" w:hAnsi="Times New Roman" w:cs="Times New Roman"/>
          <w:color w:val="000000"/>
          <w:sz w:val="24"/>
          <w:szCs w:val="24"/>
        </w:rPr>
        <w:t>n camı calışma pozisyonu yuksekliği fabrika tarafından EN12469’a gore</w:t>
      </w:r>
    </w:p>
    <w:p w14:paraId="3D905F48" w14:textId="261B9D86"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ayarlanmış olup </w:t>
      </w:r>
      <w:r w:rsidR="00AE3FA8" w:rsidRPr="00B4201F">
        <w:rPr>
          <w:rFonts w:ascii="Times New Roman" w:eastAsia="TimesNewRomanPSMT" w:hAnsi="Times New Roman" w:cs="Times New Roman"/>
          <w:color w:val="000000"/>
          <w:sz w:val="24"/>
          <w:szCs w:val="24"/>
        </w:rPr>
        <w:t xml:space="preserve">en fazla </w:t>
      </w:r>
      <w:r w:rsidR="00DB151E" w:rsidRPr="00B4201F">
        <w:rPr>
          <w:rFonts w:ascii="Times New Roman" w:eastAsia="TimesNewRomanPSMT" w:hAnsi="Times New Roman" w:cs="Times New Roman"/>
          <w:color w:val="000000"/>
          <w:sz w:val="24"/>
          <w:szCs w:val="24"/>
        </w:rPr>
        <w:t>40mm ya da 45mm</w:t>
      </w:r>
      <w:r w:rsidRPr="00B4201F">
        <w:rPr>
          <w:rFonts w:ascii="Times New Roman" w:eastAsia="TimesNewRomanPSMT" w:hAnsi="Times New Roman" w:cs="Times New Roman"/>
          <w:color w:val="000000"/>
          <w:sz w:val="24"/>
          <w:szCs w:val="24"/>
        </w:rPr>
        <w:t xml:space="preserve"> ye kadar inebilmelidir.</w:t>
      </w:r>
    </w:p>
    <w:p w14:paraId="66A411CA"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Kullanıcının istediğine gore on cam calışma poziyon yüksekliği kontrol paneli uzerinden ayarlanabilmelidir.</w:t>
      </w:r>
    </w:p>
    <w:p w14:paraId="48EB5F08" w14:textId="20966524"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12. Cihaz gostergeleri ile toplam calışma suresi digital</w:t>
      </w:r>
      <w:r w:rsidR="00DB151E" w:rsidRPr="00B4201F">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olarak izlenebilmelidir.</w:t>
      </w:r>
    </w:p>
    <w:p w14:paraId="08A98D34"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Cihaz ile birlikte UV sterilizasyon lambası sağlanmalıdır ya da UV strilizasyonu</w:t>
      </w:r>
    </w:p>
    <w:p w14:paraId="6B9AA874"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sağlayacak sistem barındırmalıdır.</w:t>
      </w:r>
    </w:p>
    <w:p w14:paraId="78149B82" w14:textId="4BA4EFE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14. Cihaz aydınlatma lambası LED ve şiddeti arttırıp</w:t>
      </w:r>
      <w:r w:rsidR="00DB151E" w:rsidRPr="00B4201F">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azaltılabilmelidir.</w:t>
      </w:r>
    </w:p>
    <w:p w14:paraId="499EC7F5"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15. Cihaz toplam calışma suresi kontrol panelinden dijital olarak</w:t>
      </w:r>
    </w:p>
    <w:p w14:paraId="6B69D40C"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gorulebilmelidir.</w:t>
      </w:r>
    </w:p>
    <w:p w14:paraId="44CD9CFD" w14:textId="2FE71F34"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16. Cihaz HEPA </w:t>
      </w:r>
      <w:r w:rsidRPr="00B4201F">
        <w:rPr>
          <w:rFonts w:ascii="Times New Roman" w:eastAsia="TimesNewRomanPSMT" w:hAnsi="Times New Roman" w:cs="Times New Roman"/>
          <w:sz w:val="24"/>
          <w:szCs w:val="24"/>
        </w:rPr>
        <w:t xml:space="preserve">veya ULPA </w:t>
      </w:r>
      <w:r w:rsidRPr="00B4201F">
        <w:rPr>
          <w:rFonts w:ascii="Times New Roman" w:eastAsia="TimesNewRomanPSMT" w:hAnsi="Times New Roman" w:cs="Times New Roman"/>
          <w:color w:val="000000"/>
          <w:sz w:val="24"/>
          <w:szCs w:val="24"/>
        </w:rPr>
        <w:t>filtre calışma sayacına sahip olmalıdır. Bu gosterge kontrol panelinden digital olarak okunabilmelidir.</w:t>
      </w:r>
    </w:p>
    <w:p w14:paraId="1F0C717A"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17. Cihaz filtre tıkanıklık alarmına sahip olmalıdır. Bu durumda kullanıcıyı uyarmalıdır.</w:t>
      </w:r>
    </w:p>
    <w:p w14:paraId="6DAC8E1B" w14:textId="0B53126F"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18. Cihaz on camı, sağlam ve uzun sure kullanımı ama</w:t>
      </w:r>
      <w:r w:rsidR="00102DDA" w:rsidRPr="00B4201F">
        <w:rPr>
          <w:rFonts w:ascii="Times New Roman" w:eastAsia="TimesNewRomanPSMT" w:hAnsi="Times New Roman" w:cs="Times New Roman"/>
          <w:color w:val="000000"/>
          <w:sz w:val="24"/>
          <w:szCs w:val="24"/>
        </w:rPr>
        <w:t xml:space="preserve">clayan darbeye dayanıklı lamine </w:t>
      </w:r>
      <w:r w:rsidRPr="00B4201F">
        <w:rPr>
          <w:rFonts w:ascii="Times New Roman" w:eastAsia="TimesNewRomanPSMT" w:hAnsi="Times New Roman" w:cs="Times New Roman"/>
          <w:color w:val="000000"/>
          <w:sz w:val="24"/>
          <w:szCs w:val="24"/>
        </w:rPr>
        <w:t>edilmiş camdan yapılmalıdır.</w:t>
      </w:r>
    </w:p>
    <w:p w14:paraId="73A34C78" w14:textId="2C94154A"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19. Cihaz </w:t>
      </w:r>
      <w:r w:rsidR="00DB151E" w:rsidRPr="00B4201F">
        <w:rPr>
          <w:rFonts w:ascii="Times New Roman" w:eastAsia="TimesNewRomanPSMT" w:hAnsi="Times New Roman" w:cs="Times New Roman"/>
          <w:color w:val="000000"/>
          <w:sz w:val="24"/>
          <w:szCs w:val="24"/>
        </w:rPr>
        <w:t xml:space="preserve">kontrol panelinde </w:t>
      </w:r>
      <w:r w:rsidRPr="00B4201F">
        <w:rPr>
          <w:rFonts w:ascii="Times New Roman" w:eastAsia="TimesNewRomanPSMT" w:hAnsi="Times New Roman" w:cs="Times New Roman"/>
          <w:color w:val="000000"/>
          <w:sz w:val="24"/>
          <w:szCs w:val="24"/>
        </w:rPr>
        <w:t>ana ekranından aşağıdaki parametreler</w:t>
      </w:r>
      <w:r w:rsidR="00DB151E" w:rsidRPr="00B4201F">
        <w:rPr>
          <w:rFonts w:ascii="Times New Roman" w:eastAsia="TimesNewRomanPSMT" w:hAnsi="Times New Roman" w:cs="Times New Roman"/>
          <w:color w:val="000000"/>
          <w:sz w:val="24"/>
          <w:szCs w:val="24"/>
        </w:rPr>
        <w:t xml:space="preserve"> </w:t>
      </w:r>
      <w:r w:rsidR="00AE3FA8" w:rsidRPr="00B4201F">
        <w:rPr>
          <w:rFonts w:ascii="Times New Roman" w:eastAsia="TimesNewRomanPSMT" w:hAnsi="Times New Roman" w:cs="Times New Roman"/>
          <w:color w:val="000000"/>
          <w:sz w:val="24"/>
          <w:szCs w:val="24"/>
        </w:rPr>
        <w:t>gorulebilmelidir;</w:t>
      </w:r>
    </w:p>
    <w:p w14:paraId="5AB99F96"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Ortam sıcaklığı</w:t>
      </w:r>
    </w:p>
    <w:p w14:paraId="1E2C3169"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Hava akış hızları</w:t>
      </w:r>
    </w:p>
    <w:p w14:paraId="20703C8C"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Calışma modu</w:t>
      </w:r>
    </w:p>
    <w:p w14:paraId="0CCF9191"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Sterilizasyon (cleaning) menusu</w:t>
      </w:r>
    </w:p>
    <w:p w14:paraId="12101ED3"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Tarih ve saat</w:t>
      </w:r>
    </w:p>
    <w:p w14:paraId="0918EE24" w14:textId="1EC8CE65"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20. Cihaz ayarlanabilir inflow ve downflow akış hızla</w:t>
      </w:r>
      <w:r w:rsidR="00102DDA" w:rsidRPr="00B4201F">
        <w:rPr>
          <w:rFonts w:ascii="Times New Roman" w:eastAsia="TimesNewRomanPSMT" w:hAnsi="Times New Roman" w:cs="Times New Roman"/>
          <w:color w:val="000000"/>
          <w:sz w:val="24"/>
          <w:szCs w:val="24"/>
        </w:rPr>
        <w:t xml:space="preserve">rına ve alarm limitlerine sahip </w:t>
      </w:r>
      <w:r w:rsidRPr="00B4201F">
        <w:rPr>
          <w:rFonts w:ascii="Times New Roman" w:eastAsia="TimesNewRomanPSMT" w:hAnsi="Times New Roman" w:cs="Times New Roman"/>
          <w:color w:val="000000"/>
          <w:sz w:val="24"/>
          <w:szCs w:val="24"/>
        </w:rPr>
        <w:t>olmalıdır. Bu değerler kontrol paneliden izlenebilmelidir.</w:t>
      </w:r>
    </w:p>
    <w:p w14:paraId="1C74954D"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21. Cihaz limit dışı durumlarda sesli ve gorsel alarmlar vermelidir.</w:t>
      </w:r>
    </w:p>
    <w:p w14:paraId="214A8A87" w14:textId="1D6F3D5D"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22. Cihaz sessiz calışmalıdır. Cihaz ses seviyesi tam yukte iken </w:t>
      </w:r>
      <w:r w:rsidR="00AE3FA8" w:rsidRPr="00B4201F">
        <w:rPr>
          <w:rFonts w:ascii="Times New Roman" w:eastAsia="TimesNewRomanPSMT" w:hAnsi="Times New Roman" w:cs="Times New Roman"/>
          <w:color w:val="000000"/>
          <w:sz w:val="24"/>
          <w:szCs w:val="24"/>
        </w:rPr>
        <w:t>60 Db’in altında olmalıdır.</w:t>
      </w:r>
    </w:p>
    <w:p w14:paraId="43B1269F"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23. Cihaz ile birlikte uretici firma test raporları ucretsiz olarak verilecektir. Bu testler;</w:t>
      </w:r>
    </w:p>
    <w:p w14:paraId="7E2389D5"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Downflow hava akışı, inflow hava akışı, smoke testi, HEPA filtre kacak testi,</w:t>
      </w:r>
    </w:p>
    <w:p w14:paraId="346BBC0C"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Vibrasyon testi, Ses seviyesi testi, aydınlatma yoğunluk testi olmalıdır ve istenildiğinde</w:t>
      </w:r>
    </w:p>
    <w:p w14:paraId="2419E204"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gosterilmelidir.</w:t>
      </w:r>
    </w:p>
    <w:p w14:paraId="10007C23"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24. Cihaz, kurulumu yapılacak laboratuvarın buyukluğune uygun olmalıdır.</w:t>
      </w:r>
    </w:p>
    <w:p w14:paraId="0B8C22CD" w14:textId="2952580A"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25. Cihazla birlikte </w:t>
      </w:r>
      <w:r w:rsidR="002F2E14" w:rsidRPr="00B4201F">
        <w:rPr>
          <w:rFonts w:ascii="Times New Roman" w:eastAsia="TimesNewRomanPSMT" w:hAnsi="Times New Roman" w:cs="Times New Roman"/>
          <w:color w:val="000000"/>
          <w:sz w:val="24"/>
          <w:szCs w:val="24"/>
        </w:rPr>
        <w:t>en az 1</w:t>
      </w:r>
      <w:r w:rsidRPr="00B4201F">
        <w:rPr>
          <w:rFonts w:ascii="Times New Roman" w:eastAsia="TimesNewRomanPSMT" w:hAnsi="Times New Roman" w:cs="Times New Roman"/>
          <w:color w:val="000000"/>
          <w:sz w:val="24"/>
          <w:szCs w:val="24"/>
        </w:rPr>
        <w:t xml:space="preserve"> adet elektrik soketi standart olarak verilmelidir</w:t>
      </w:r>
    </w:p>
    <w:p w14:paraId="1A1FD7A2"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26. Cihaz taşıma masası ile birlikte verilmelidir.</w:t>
      </w:r>
    </w:p>
    <w:p w14:paraId="52A02E6D"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27. İthalatcı firma, uretici firmanın Turkiye yetkili distributoru olduğuna dair noter onaylı</w:t>
      </w:r>
    </w:p>
    <w:p w14:paraId="6621FDDC" w14:textId="29B98218"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distributorluk belgesini teklifine eklemelidir. Toplayıcı ya</w:t>
      </w:r>
      <w:r w:rsidR="00DB151E" w:rsidRPr="00B4201F">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da aracı firmalardan alınmış</w:t>
      </w:r>
    </w:p>
    <w:p w14:paraId="4114E133"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distributorluk belgesi kabul edilmeyecektir. Direk uretici firmadan ve noter onaylı</w:t>
      </w:r>
    </w:p>
    <w:p w14:paraId="59103A2B"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yetkili distributorluk belgesi kabul edilecektir.</w:t>
      </w:r>
    </w:p>
    <w:p w14:paraId="5E9458E3"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28. Teklif veren firma bayi ise; ithalatcı firma noter onaylı distributorluk belgesi ile birlikte</w:t>
      </w:r>
    </w:p>
    <w:p w14:paraId="7C22F16D"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ıslak imzalı bayilik belgesini teklifine eklemelidir.</w:t>
      </w:r>
    </w:p>
    <w:p w14:paraId="6394D131"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29. Teklif edilen cihaz icin uretim ve fabrikasyon hatalarına karşı ucretsiz 2 yıl yedek parca</w:t>
      </w:r>
    </w:p>
    <w:p w14:paraId="5F2A2289" w14:textId="77777777" w:rsidR="008C1CC7" w:rsidRPr="00B4201F" w:rsidRDefault="008C1CC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ve servis garantisi verilmelidir.</w:t>
      </w:r>
    </w:p>
    <w:p w14:paraId="1ADE83DD"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657577BF"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2.</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Azot Tankı 165 lt Teknik Şartnamesi</w:t>
      </w:r>
    </w:p>
    <w:p w14:paraId="71E7EBDF" w14:textId="33188926"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 xml:space="preserve">1. </w:t>
      </w:r>
      <w:r w:rsidR="00E83A14" w:rsidRPr="00B4201F">
        <w:rPr>
          <w:rFonts w:ascii="Times New Roman" w:eastAsia="TimesNewRomanPSMT" w:hAnsi="Times New Roman" w:cs="Times New Roman"/>
          <w:color w:val="000000"/>
          <w:sz w:val="24"/>
          <w:szCs w:val="24"/>
        </w:rPr>
        <w:t>Tank biyolojik materyalleri -196°C sıvı azot sıcaklığında depolanmasını sağlamak amacı ile kullanımı olmalıdır.</w:t>
      </w:r>
    </w:p>
    <w:p w14:paraId="6950BE86" w14:textId="70908DB5"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2. </w:t>
      </w:r>
      <w:r w:rsidR="00E83A14" w:rsidRPr="00B4201F">
        <w:rPr>
          <w:rFonts w:ascii="Times New Roman" w:eastAsia="TimesNewRomanPSMT" w:hAnsi="Times New Roman" w:cs="Times New Roman"/>
          <w:color w:val="000000"/>
          <w:sz w:val="24"/>
          <w:szCs w:val="24"/>
        </w:rPr>
        <w:t>Tank -100°C ile -196°C arasında sıcaklık kontrolu sağlayarak guvenli sıvı nitrojen depolaması sağlamalıdır.</w:t>
      </w:r>
    </w:p>
    <w:p w14:paraId="59AA05E7" w14:textId="7462977F"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3. </w:t>
      </w:r>
      <w:r w:rsidR="00E83A14" w:rsidRPr="00B4201F">
        <w:rPr>
          <w:rFonts w:ascii="Times New Roman" w:eastAsia="TimesNewRomanPSMT" w:hAnsi="Times New Roman" w:cs="Times New Roman"/>
          <w:color w:val="000000"/>
          <w:sz w:val="24"/>
          <w:szCs w:val="24"/>
        </w:rPr>
        <w:t xml:space="preserve">Tankın sıvı azot kapasitesi hacmen en az 165 litre olmalıdır. </w:t>
      </w:r>
    </w:p>
    <w:p w14:paraId="6AB145FB" w14:textId="2854C001"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4. </w:t>
      </w:r>
      <w:r w:rsidR="00E83A14" w:rsidRPr="00B4201F">
        <w:rPr>
          <w:rFonts w:ascii="Times New Roman" w:eastAsia="TimesNewRomanPSMT" w:hAnsi="Times New Roman" w:cs="Times New Roman"/>
          <w:color w:val="000000"/>
          <w:sz w:val="24"/>
          <w:szCs w:val="24"/>
        </w:rPr>
        <w:t>Tank’ın statik tutma aralığı en az 33 gün olmalıdır.</w:t>
      </w:r>
    </w:p>
    <w:p w14:paraId="2DD6B0EF" w14:textId="0CFA5118"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5. </w:t>
      </w:r>
      <w:r w:rsidR="00E83A14" w:rsidRPr="00B4201F">
        <w:rPr>
          <w:rFonts w:ascii="Times New Roman" w:eastAsia="TimesNewRomanPSMT" w:hAnsi="Times New Roman" w:cs="Times New Roman"/>
          <w:color w:val="000000"/>
          <w:sz w:val="24"/>
          <w:szCs w:val="24"/>
        </w:rPr>
        <w:t>Tankın evaporasyon oranı 5.0 litr</w:t>
      </w:r>
      <w:r w:rsidR="00453DEF" w:rsidRPr="00B4201F">
        <w:rPr>
          <w:rFonts w:ascii="Times New Roman" w:eastAsia="TimesNewRomanPSMT" w:hAnsi="Times New Roman" w:cs="Times New Roman"/>
          <w:color w:val="000000"/>
          <w:sz w:val="24"/>
          <w:szCs w:val="24"/>
        </w:rPr>
        <w:t>e</w:t>
      </w:r>
      <w:r w:rsidR="00E83A14" w:rsidRPr="00B4201F">
        <w:rPr>
          <w:rFonts w:ascii="Times New Roman" w:eastAsia="TimesNewRomanPSMT" w:hAnsi="Times New Roman" w:cs="Times New Roman"/>
          <w:color w:val="000000"/>
          <w:sz w:val="24"/>
          <w:szCs w:val="24"/>
        </w:rPr>
        <w:t>/gün geçmemelidir.</w:t>
      </w:r>
    </w:p>
    <w:p w14:paraId="204E993E" w14:textId="3DB421FB"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6. </w:t>
      </w:r>
      <w:r w:rsidR="00E83A14" w:rsidRPr="00B4201F">
        <w:rPr>
          <w:rFonts w:ascii="Times New Roman" w:eastAsia="TimesNewRomanPSMT" w:hAnsi="Times New Roman" w:cs="Times New Roman"/>
          <w:color w:val="000000"/>
          <w:sz w:val="24"/>
          <w:szCs w:val="24"/>
        </w:rPr>
        <w:t>Tank etkin bir yalıtıma ve aluminyum yapısına sahip, dayanıklı toz boyalı kabine sahip olmalıdır.</w:t>
      </w:r>
    </w:p>
    <w:p w14:paraId="02599FE4" w14:textId="7758CE09"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7. </w:t>
      </w:r>
      <w:r w:rsidR="00E83A14" w:rsidRPr="00B4201F">
        <w:rPr>
          <w:rFonts w:ascii="Times New Roman" w:eastAsia="TimesNewRomanPSMT" w:hAnsi="Times New Roman" w:cs="Times New Roman"/>
          <w:color w:val="000000"/>
          <w:sz w:val="24"/>
          <w:szCs w:val="24"/>
        </w:rPr>
        <w:t>Tankın boyun çapı 533 mm olmalıdır.</w:t>
      </w:r>
    </w:p>
    <w:p w14:paraId="4357A26E" w14:textId="0FC589ED"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8. </w:t>
      </w:r>
      <w:r w:rsidR="00E83A14" w:rsidRPr="00B4201F">
        <w:rPr>
          <w:rFonts w:ascii="Times New Roman" w:eastAsia="TimesNewRomanPSMT" w:hAnsi="Times New Roman" w:cs="Times New Roman"/>
          <w:color w:val="000000"/>
          <w:sz w:val="24"/>
          <w:szCs w:val="24"/>
        </w:rPr>
        <w:t>Tank etkin bir yalıtıma ve aluminyum yapısına sahip, dayanıklı toz boyalı kabine sahip olmalıdır.</w:t>
      </w:r>
    </w:p>
    <w:p w14:paraId="13FF1D13" w14:textId="3EA2731F"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9. </w:t>
      </w:r>
      <w:r w:rsidR="00E83A14" w:rsidRPr="00B4201F">
        <w:rPr>
          <w:rFonts w:ascii="Times New Roman" w:eastAsia="TimesNewRomanPSMT" w:hAnsi="Times New Roman" w:cs="Times New Roman"/>
          <w:color w:val="000000"/>
          <w:sz w:val="24"/>
          <w:szCs w:val="24"/>
        </w:rPr>
        <w:t>Cihaz otomatik olarak sıvı LN2 dolumu yapabilmelidir. Bu özellik için 1 (Bir) adet solenoid valf bulunmalıdır.</w:t>
      </w:r>
    </w:p>
    <w:p w14:paraId="3D0B147B" w14:textId="270677D4"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10. </w:t>
      </w:r>
      <w:r w:rsidR="00E83A14" w:rsidRPr="00B4201F">
        <w:rPr>
          <w:rFonts w:ascii="Times New Roman" w:eastAsia="TimesNewRomanPSMT" w:hAnsi="Times New Roman" w:cs="Times New Roman"/>
          <w:color w:val="000000"/>
          <w:sz w:val="24"/>
          <w:szCs w:val="24"/>
        </w:rPr>
        <w:t>Cihazın kapak kısmı hidrolikli menteşeli kapak özelliğinde olmalıdır. Cihazın hidrolik menteşeli kapak özelliği sayesinde kapağın aniden düşmesi engellenmelidir.</w:t>
      </w:r>
    </w:p>
    <w:p w14:paraId="6D1D7D76" w14:textId="6AED053B" w:rsidR="00E83A14" w:rsidRPr="00B4201F" w:rsidRDefault="00163311"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11. </w:t>
      </w:r>
      <w:r w:rsidR="00E83A14" w:rsidRPr="00B4201F">
        <w:rPr>
          <w:rFonts w:ascii="Times New Roman" w:eastAsia="TimesNewRomanPSMT" w:hAnsi="Times New Roman" w:cs="Times New Roman"/>
          <w:color w:val="000000"/>
          <w:sz w:val="24"/>
          <w:szCs w:val="24"/>
        </w:rPr>
        <w:t>Cihazın kapak sensörü bulunmalıdır. Busayede kapak açık unutulma olasılığına karşı kapak açık alarm koruma güvenliği ile donatılmış olmalıdır.</w:t>
      </w:r>
    </w:p>
    <w:p w14:paraId="1F62FC59" w14:textId="7CF7C005"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w:t>
      </w:r>
      <w:r w:rsidR="00163311">
        <w:rPr>
          <w:rFonts w:ascii="Times New Roman" w:eastAsia="TimesNewRomanPSMT" w:hAnsi="Times New Roman" w:cs="Times New Roman"/>
          <w:color w:val="000000"/>
          <w:sz w:val="24"/>
          <w:szCs w:val="24"/>
        </w:rPr>
        <w:t xml:space="preserve">2. </w:t>
      </w:r>
      <w:r w:rsidR="00453DEF" w:rsidRPr="00B4201F">
        <w:rPr>
          <w:rFonts w:ascii="Times New Roman" w:eastAsia="TimesNewRomanPSMT" w:hAnsi="Times New Roman" w:cs="Times New Roman"/>
          <w:color w:val="000000"/>
          <w:sz w:val="24"/>
          <w:szCs w:val="24"/>
        </w:rPr>
        <w:t>Tankın üzerinde t</w:t>
      </w:r>
      <w:r w:rsidRPr="00B4201F">
        <w:rPr>
          <w:rFonts w:ascii="Times New Roman" w:eastAsia="TimesNewRomanPSMT" w:hAnsi="Times New Roman" w:cs="Times New Roman"/>
          <w:color w:val="000000"/>
          <w:sz w:val="24"/>
          <w:szCs w:val="24"/>
        </w:rPr>
        <w:t>ankı kontrol etmeye yarayan kontrol paneli bulunmalıdır.</w:t>
      </w:r>
    </w:p>
    <w:p w14:paraId="3377AC23" w14:textId="59FF5F31" w:rsidR="00E83A14" w:rsidRPr="00B4201F" w:rsidRDefault="00453DEF"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w:t>
      </w:r>
      <w:r w:rsidRPr="00B4201F">
        <w:rPr>
          <w:rFonts w:ascii="Times New Roman" w:eastAsia="TimesNewRomanPSMT" w:hAnsi="Times New Roman" w:cs="Times New Roman"/>
          <w:color w:val="000000"/>
          <w:sz w:val="24"/>
          <w:szCs w:val="24"/>
        </w:rPr>
        <w:tab/>
        <w:t xml:space="preserve">Kontrol paneli üzerinde </w:t>
      </w:r>
      <w:r w:rsidR="00E83A14" w:rsidRPr="00B4201F">
        <w:rPr>
          <w:rFonts w:ascii="Times New Roman" w:eastAsia="TimesNewRomanPSMT" w:hAnsi="Times New Roman" w:cs="Times New Roman"/>
          <w:color w:val="000000"/>
          <w:sz w:val="24"/>
          <w:szCs w:val="24"/>
        </w:rPr>
        <w:t>kendine özel klavyesi olmalıdır. Yetkisi olmayan kişilerin tankın kontrol paneline müdahale etmesine izin verilmemesi için şifre korumalı olmalıdır.</w:t>
      </w:r>
    </w:p>
    <w:p w14:paraId="11139156" w14:textId="77777777"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b.</w:t>
      </w:r>
      <w:r w:rsidRPr="00B4201F">
        <w:rPr>
          <w:rFonts w:ascii="Times New Roman" w:eastAsia="TimesNewRomanPSMT" w:hAnsi="Times New Roman" w:cs="Times New Roman"/>
          <w:color w:val="000000"/>
          <w:sz w:val="24"/>
          <w:szCs w:val="24"/>
        </w:rPr>
        <w:tab/>
        <w:t xml:space="preserve">Kontrol Panelinin ekranından izlenen değişken değerleri; sıvı azot seviyesi için "cm" cinsinden, yada Yüksek/normal/düşük olarak belirtilmeli ve sıcaklık değerleri için "°C", cinsinden, cinsinden takip edilebilmelidir. </w:t>
      </w:r>
    </w:p>
    <w:p w14:paraId="36BB42D2" w14:textId="77777777"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w:t>
      </w:r>
      <w:r w:rsidRPr="00B4201F">
        <w:rPr>
          <w:rFonts w:ascii="Times New Roman" w:eastAsia="TimesNewRomanPSMT" w:hAnsi="Times New Roman" w:cs="Times New Roman"/>
          <w:color w:val="000000"/>
          <w:sz w:val="24"/>
          <w:szCs w:val="24"/>
        </w:rPr>
        <w:tab/>
        <w:t>Kontrol Paneli en az şu alarmları verebilmelidir; Düşük Sıvı Azot seviyesi Alarmı, Yüksek Sıvı Azot Seviyesi Alarmı, Sensör arızaları, Sıvı azot dolum hatası, Tank kapak açık, yetkisiz kişinin tanka müdahalesi</w:t>
      </w:r>
    </w:p>
    <w:p w14:paraId="48FF3D11" w14:textId="77777777"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w:t>
      </w:r>
      <w:r w:rsidRPr="00B4201F">
        <w:rPr>
          <w:rFonts w:ascii="Times New Roman" w:eastAsia="TimesNewRomanPSMT" w:hAnsi="Times New Roman" w:cs="Times New Roman"/>
          <w:color w:val="000000"/>
          <w:sz w:val="24"/>
          <w:szCs w:val="24"/>
        </w:rPr>
        <w:tab/>
        <w:t>İstenildiği zaman tank manuel dolum yapmaya izin vermelidir.</w:t>
      </w:r>
    </w:p>
    <w:p w14:paraId="02D699A9" w14:textId="77777777"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e.</w:t>
      </w:r>
      <w:r w:rsidRPr="00B4201F">
        <w:rPr>
          <w:rFonts w:ascii="Times New Roman" w:eastAsia="TimesNewRomanPSMT" w:hAnsi="Times New Roman" w:cs="Times New Roman"/>
          <w:color w:val="000000"/>
          <w:sz w:val="24"/>
          <w:szCs w:val="24"/>
        </w:rPr>
        <w:tab/>
        <w:t>Kontrol Paneli hafızası en az 32000 adet bilgiyi hafızasına kaydedebilecek ve saklayabilecek kapasitede olmalıdır. PC bağlantısı yapılıncaya kadar geçen süreçte bu bilgiler kontrol paneli hafızasında saklı kalmalıdır. Sistem Logs: 4096 adet – Alarm Logs 4096 adet – Isı Logs 32.768 adet log saklama kapasitesine sahip olmalıdır.</w:t>
      </w:r>
    </w:p>
    <w:p w14:paraId="7DD18BC2" w14:textId="77777777" w:rsidR="00E83A14" w:rsidRPr="00B4201F" w:rsidRDefault="00E83A1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f.</w:t>
      </w:r>
      <w:r w:rsidRPr="00B4201F">
        <w:rPr>
          <w:rFonts w:ascii="Times New Roman" w:eastAsia="TimesNewRomanPSMT" w:hAnsi="Times New Roman" w:cs="Times New Roman"/>
          <w:color w:val="000000"/>
          <w:sz w:val="24"/>
          <w:szCs w:val="24"/>
        </w:rPr>
        <w:tab/>
        <w:t>Cihazın kontrol panelinden otomatik ısı kalibrasyonu yapılabilmelidir.</w:t>
      </w:r>
    </w:p>
    <w:p w14:paraId="6AEB877D" w14:textId="19C2714B"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 xml:space="preserve">13. </w:t>
      </w:r>
      <w:r w:rsidR="00E83A14" w:rsidRPr="00B4201F">
        <w:rPr>
          <w:rFonts w:ascii="Times New Roman" w:eastAsia="TimesNewRomanPSMT" w:hAnsi="Times New Roman" w:cs="Times New Roman"/>
          <w:color w:val="000000"/>
          <w:sz w:val="24"/>
          <w:szCs w:val="24"/>
        </w:rPr>
        <w:t>Cihazda örnek yüklemesi yapılırken tankın kapağını açıldığında oluşacak buğu</w:t>
      </w:r>
      <w:r w:rsidR="00453DEF" w:rsidRPr="00B4201F">
        <w:rPr>
          <w:rFonts w:ascii="Times New Roman" w:eastAsia="TimesNewRomanPSMT" w:hAnsi="Times New Roman" w:cs="Times New Roman"/>
          <w:color w:val="000000"/>
          <w:sz w:val="24"/>
          <w:szCs w:val="24"/>
        </w:rPr>
        <w:t xml:space="preserve">yu otomatik olarak dağılmasını </w:t>
      </w:r>
      <w:r w:rsidR="00E83A14" w:rsidRPr="00B4201F">
        <w:rPr>
          <w:rFonts w:ascii="Times New Roman" w:eastAsia="TimesNewRomanPSMT" w:hAnsi="Times New Roman" w:cs="Times New Roman"/>
          <w:color w:val="000000"/>
          <w:sz w:val="24"/>
          <w:szCs w:val="24"/>
        </w:rPr>
        <w:t xml:space="preserve">sağlayacak  </w:t>
      </w:r>
      <w:r w:rsidR="00453DEF" w:rsidRPr="00B4201F">
        <w:rPr>
          <w:rFonts w:ascii="Times New Roman" w:eastAsia="TimesNewRomanPSMT" w:hAnsi="Times New Roman" w:cs="Times New Roman"/>
          <w:color w:val="000000"/>
          <w:sz w:val="24"/>
          <w:szCs w:val="24"/>
        </w:rPr>
        <w:t>o</w:t>
      </w:r>
      <w:r w:rsidR="00E83A14" w:rsidRPr="00B4201F">
        <w:rPr>
          <w:rFonts w:ascii="Times New Roman" w:eastAsia="TimesNewRomanPSMT" w:hAnsi="Times New Roman" w:cs="Times New Roman"/>
          <w:color w:val="000000"/>
          <w:sz w:val="24"/>
          <w:szCs w:val="24"/>
        </w:rPr>
        <w:t>tomatik de-fog özelliği bulunmalıdır. Kullanıcı kapağı açmak istediği anda sistem otomatik olarak buğuyu dağıtmalıdır.</w:t>
      </w:r>
    </w:p>
    <w:p w14:paraId="68B9BA79" w14:textId="7CDD56E7"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14. </w:t>
      </w:r>
      <w:r w:rsidR="00E83A14" w:rsidRPr="00B4201F">
        <w:rPr>
          <w:rFonts w:ascii="Times New Roman" w:eastAsia="TimesNewRomanPSMT" w:hAnsi="Times New Roman" w:cs="Times New Roman"/>
          <w:color w:val="000000"/>
          <w:sz w:val="24"/>
          <w:szCs w:val="24"/>
        </w:rPr>
        <w:t xml:space="preserve">Tank, ‘Hızlı Dondurma’ özelliği bulunmalıdır. Bu özellik sayesinde gerek görüldüğü zaman hızlı dondurma işlemi yaparak sıcaklığı hızlı toparlama imkanı sağlayacaktır. </w:t>
      </w:r>
    </w:p>
    <w:p w14:paraId="38339BBC" w14:textId="64B3B2BC"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15. </w:t>
      </w:r>
      <w:r w:rsidR="00E83A14" w:rsidRPr="00B4201F">
        <w:rPr>
          <w:rFonts w:ascii="Times New Roman" w:eastAsia="TimesNewRomanPSMT" w:hAnsi="Times New Roman" w:cs="Times New Roman"/>
          <w:color w:val="000000"/>
          <w:sz w:val="24"/>
          <w:szCs w:val="24"/>
        </w:rPr>
        <w:t>Cihaz 2(iki) adet Thermo couple ısı probu bulunmalıdır.</w:t>
      </w:r>
    </w:p>
    <w:p w14:paraId="2EEA44BA" w14:textId="1D5AF941"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16. </w:t>
      </w:r>
      <w:r w:rsidR="00E83A14" w:rsidRPr="00B4201F">
        <w:rPr>
          <w:rFonts w:ascii="Times New Roman" w:eastAsia="TimesNewRomanPSMT" w:hAnsi="Times New Roman" w:cs="Times New Roman"/>
          <w:color w:val="000000"/>
          <w:sz w:val="24"/>
          <w:szCs w:val="24"/>
        </w:rPr>
        <w:t>Cihaz ısı problarının güvenliğini sağlayamak amaçlı cihazın iç haznesinde prob koruma şeriti bulunmalıdır. Bu sayede ısı probları bu şerit içerisinden cihazın alt ve üst seviyesine ayarlama yapılabilmelidir.</w:t>
      </w:r>
    </w:p>
    <w:p w14:paraId="6C5B6DB5" w14:textId="48B6FDFB"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17. </w:t>
      </w:r>
      <w:r w:rsidR="00E83A14" w:rsidRPr="00B4201F">
        <w:rPr>
          <w:rFonts w:ascii="Times New Roman" w:eastAsia="TimesNewRomanPSMT" w:hAnsi="Times New Roman" w:cs="Times New Roman"/>
          <w:color w:val="000000"/>
          <w:sz w:val="24"/>
          <w:szCs w:val="24"/>
        </w:rPr>
        <w:t>Cihaz ile birlikte en az  7 adet 2 mL kryo vial kutuların saklanabileceği en az 13 katlı paslanmaz çelik rack verilmelidir.</w:t>
      </w:r>
    </w:p>
    <w:p w14:paraId="0A8CA64D" w14:textId="77777777" w:rsidR="00E83A14" w:rsidRPr="00B4201F" w:rsidRDefault="00E83A14" w:rsidP="00F86AC0">
      <w:pPr>
        <w:autoSpaceDE w:val="0"/>
        <w:autoSpaceDN w:val="0"/>
        <w:adjustRightInd w:val="0"/>
        <w:spacing w:after="0" w:line="240" w:lineRule="auto"/>
        <w:ind w:firstLine="708"/>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w:t>
      </w:r>
      <w:r w:rsidRPr="00B4201F">
        <w:rPr>
          <w:rFonts w:ascii="Times New Roman" w:eastAsia="TimesNewRomanPSMT" w:hAnsi="Times New Roman" w:cs="Times New Roman"/>
          <w:color w:val="000000"/>
          <w:sz w:val="24"/>
          <w:szCs w:val="24"/>
        </w:rPr>
        <w:tab/>
        <w:t>Racklar ile birlikte en az 91 adet LN2 sıcaklığına dayanıklı 10x10 plastik kryo-kutu verilmelidir.</w:t>
      </w:r>
    </w:p>
    <w:p w14:paraId="50D4A107" w14:textId="77777777" w:rsidR="00E83A14" w:rsidRPr="00B4201F" w:rsidRDefault="00E83A14" w:rsidP="00F86AC0">
      <w:pPr>
        <w:autoSpaceDE w:val="0"/>
        <w:autoSpaceDN w:val="0"/>
        <w:adjustRightInd w:val="0"/>
        <w:spacing w:after="0" w:line="240" w:lineRule="auto"/>
        <w:ind w:firstLine="708"/>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b.</w:t>
      </w:r>
      <w:r w:rsidRPr="00B4201F">
        <w:rPr>
          <w:rFonts w:ascii="Times New Roman" w:eastAsia="TimesNewRomanPSMT" w:hAnsi="Times New Roman" w:cs="Times New Roman"/>
          <w:color w:val="000000"/>
          <w:sz w:val="24"/>
          <w:szCs w:val="24"/>
        </w:rPr>
        <w:tab/>
        <w:t>Kryo kutuların kapak üzeri 1’den 100’e kadar numaralı olmalıdır.</w:t>
      </w:r>
    </w:p>
    <w:p w14:paraId="08326735" w14:textId="27CA7AFE" w:rsidR="00E83A14" w:rsidRPr="00B4201F" w:rsidRDefault="00453DEF" w:rsidP="00F86AC0">
      <w:pPr>
        <w:autoSpaceDE w:val="0"/>
        <w:autoSpaceDN w:val="0"/>
        <w:adjustRightInd w:val="0"/>
        <w:spacing w:after="0" w:line="240" w:lineRule="auto"/>
        <w:ind w:firstLine="708"/>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w:t>
      </w:r>
      <w:r w:rsidRPr="00B4201F">
        <w:rPr>
          <w:rFonts w:ascii="Times New Roman" w:eastAsia="TimesNewRomanPSMT" w:hAnsi="Times New Roman" w:cs="Times New Roman"/>
          <w:color w:val="000000"/>
          <w:sz w:val="24"/>
          <w:szCs w:val="24"/>
        </w:rPr>
        <w:tab/>
        <w:t xml:space="preserve">Rackların </w:t>
      </w:r>
      <w:r w:rsidR="00E83A14" w:rsidRPr="00B4201F">
        <w:rPr>
          <w:rFonts w:ascii="Times New Roman" w:eastAsia="TimesNewRomanPSMT" w:hAnsi="Times New Roman" w:cs="Times New Roman"/>
          <w:color w:val="000000"/>
          <w:sz w:val="24"/>
          <w:szCs w:val="24"/>
        </w:rPr>
        <w:t>en üstünde tutma kulpu olmalıdır. Bu kulplar aracılığı ile Racklar tankın içerisine kolayca konabilmelidir.</w:t>
      </w:r>
    </w:p>
    <w:p w14:paraId="10AE11AE" w14:textId="77777777" w:rsidR="00E83A14" w:rsidRPr="00B4201F" w:rsidRDefault="00E83A14" w:rsidP="00F86AC0">
      <w:pPr>
        <w:autoSpaceDE w:val="0"/>
        <w:autoSpaceDN w:val="0"/>
        <w:adjustRightInd w:val="0"/>
        <w:spacing w:after="0" w:line="240" w:lineRule="auto"/>
        <w:ind w:firstLine="708"/>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w:t>
      </w:r>
      <w:r w:rsidRPr="00B4201F">
        <w:rPr>
          <w:rFonts w:ascii="Times New Roman" w:eastAsia="TimesNewRomanPSMT" w:hAnsi="Times New Roman" w:cs="Times New Roman"/>
          <w:color w:val="000000"/>
          <w:sz w:val="24"/>
          <w:szCs w:val="24"/>
        </w:rPr>
        <w:tab/>
        <w:t>Rackların ön tarafında kryo kutuların düşmesini engellemek üzere özel kilit tertibatı bulundurmalıdır.</w:t>
      </w:r>
    </w:p>
    <w:p w14:paraId="00E9073F" w14:textId="0EEE3C4D"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18. </w:t>
      </w:r>
      <w:r w:rsidR="00E83A14" w:rsidRPr="00B4201F">
        <w:rPr>
          <w:rFonts w:ascii="Times New Roman" w:eastAsia="TimesNewRomanPSMT" w:hAnsi="Times New Roman" w:cs="Times New Roman"/>
          <w:color w:val="000000"/>
          <w:sz w:val="24"/>
          <w:szCs w:val="24"/>
        </w:rPr>
        <w:t>Tank, en az 6 (beş) yıl sure ile vakum garantisi içermelidir.</w:t>
      </w:r>
    </w:p>
    <w:p w14:paraId="06C7B6DC" w14:textId="27EFBE3B"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19. </w:t>
      </w:r>
      <w:r w:rsidR="00E83A14" w:rsidRPr="00B4201F">
        <w:rPr>
          <w:rFonts w:ascii="Times New Roman" w:eastAsia="TimesNewRomanPSMT" w:hAnsi="Times New Roman" w:cs="Times New Roman"/>
          <w:color w:val="000000"/>
          <w:sz w:val="24"/>
          <w:szCs w:val="24"/>
        </w:rPr>
        <w:t xml:space="preserve">Tank, mevcut sıvı azot besleme hattına direk olarak bağlantısı sağlanmalıdır. </w:t>
      </w:r>
    </w:p>
    <w:p w14:paraId="36BEC787" w14:textId="708466CD"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20. </w:t>
      </w:r>
      <w:r w:rsidR="00E83A14" w:rsidRPr="00B4201F">
        <w:rPr>
          <w:rFonts w:ascii="Times New Roman" w:eastAsia="TimesNewRomanPSMT" w:hAnsi="Times New Roman" w:cs="Times New Roman"/>
          <w:color w:val="000000"/>
          <w:sz w:val="24"/>
          <w:szCs w:val="24"/>
        </w:rPr>
        <w:t>Tank ile birlikte 1 adet LN2 sıcaklığına uygun izolasyon vakumlu esnek hortumla(180cm) verilmelidir. Tank sıvı azotunu otomatik olarak alabilmeli ve mevcut sıvı azot dağıtım sistemine tam işlevsel olarak entegre edilebilmelidir.</w:t>
      </w:r>
    </w:p>
    <w:p w14:paraId="4FF94E76" w14:textId="3A684147"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21. </w:t>
      </w:r>
      <w:r w:rsidR="00E83A14" w:rsidRPr="00B4201F">
        <w:rPr>
          <w:rFonts w:ascii="Times New Roman" w:eastAsia="TimesNewRomanPSMT" w:hAnsi="Times New Roman" w:cs="Times New Roman"/>
          <w:color w:val="000000"/>
          <w:sz w:val="24"/>
          <w:szCs w:val="24"/>
        </w:rPr>
        <w:t>Sıvı azot numune saklama tankı bilgisayar bağlantı çıkışına sahip olmalıdır. Bilgisayar üzerinden sıcaklık, zaman grafiği ve Teknik detaylar görülebilmelidir.</w:t>
      </w:r>
    </w:p>
    <w:p w14:paraId="2A43E0E1" w14:textId="26A58585" w:rsidR="00E83A14"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22. </w:t>
      </w:r>
      <w:r w:rsidR="00E83A14" w:rsidRPr="00B4201F">
        <w:rPr>
          <w:rFonts w:ascii="Times New Roman" w:eastAsia="TimesNewRomanPSMT" w:hAnsi="Times New Roman" w:cs="Times New Roman"/>
          <w:color w:val="000000"/>
          <w:sz w:val="24"/>
          <w:szCs w:val="24"/>
        </w:rPr>
        <w:t>Cihaz alarm durumuna geçtiği zaman alarm durumunu tanımlı kullanıcı listesine ve kurumun talep ettiği önceliklendirmeye göre mail, sms  ve arama yolu ile iletebilen, bu hizmeti sağlamak için herhangi bir telefon hattı yada GSM karta ihtiyaç duymadan, kurumun sağlayacağı internete ethernet yada wireless olarak bağlantı sağlayabilmelidir.</w:t>
      </w:r>
    </w:p>
    <w:p w14:paraId="560ADF85" w14:textId="769580FD" w:rsidR="00163DAB" w:rsidRPr="00B4201F" w:rsidRDefault="00BE052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23. </w:t>
      </w:r>
      <w:r w:rsidR="00E83A14" w:rsidRPr="00B4201F">
        <w:rPr>
          <w:rFonts w:ascii="Times New Roman" w:eastAsia="TimesNewRomanPSMT" w:hAnsi="Times New Roman" w:cs="Times New Roman"/>
          <w:color w:val="000000"/>
          <w:sz w:val="24"/>
          <w:szCs w:val="24"/>
        </w:rPr>
        <w:t>Cihazın kurulumu yapıldıktan sonra kalibrasyon sertifikası ile birlikte 24 saat grafiksel ısı haritalaması çıkartılıp teslim edilecektir.</w:t>
      </w:r>
    </w:p>
    <w:p w14:paraId="73AB93CB"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1851D81F"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3.</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-80 Derin Dondurucu Teknik Şartnamesi</w:t>
      </w:r>
    </w:p>
    <w:p w14:paraId="32181F20" w14:textId="15F4F2E1"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lastRenderedPageBreak/>
        <w:t>Cihazın Kabininin yan duvarları 90mm kalınlığında vakum izolasyon panel ve</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kopuk dolgu ile izole edilmiş olmalıdır.</w:t>
      </w:r>
    </w:p>
    <w:p w14:paraId="626ED056" w14:textId="17E4694E"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 xml:space="preserve">Cihaz dik tip olup </w:t>
      </w:r>
      <w:r w:rsidR="000977F6" w:rsidRPr="008B440C">
        <w:rPr>
          <w:rFonts w:ascii="Times New Roman" w:eastAsia="TimesNewRomanPSMT" w:hAnsi="Times New Roman" w:cs="Times New Roman"/>
          <w:color w:val="000000"/>
          <w:sz w:val="24"/>
          <w:szCs w:val="24"/>
        </w:rPr>
        <w:t xml:space="preserve">en az </w:t>
      </w:r>
      <w:r w:rsidRPr="008B440C">
        <w:rPr>
          <w:rFonts w:ascii="Times New Roman" w:eastAsia="TimesNewRomanPSMT" w:hAnsi="Times New Roman" w:cs="Times New Roman"/>
          <w:color w:val="000000"/>
          <w:sz w:val="24"/>
          <w:szCs w:val="24"/>
        </w:rPr>
        <w:t>728 litre ic hacme sahip olmalıdır.</w:t>
      </w:r>
    </w:p>
    <w:p w14:paraId="0FC0BC84" w14:textId="1E37C324"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laboratuvar icerisinde hareket ettirebilmesi icin altında tekerlekleri ve</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sabitleme ayakları olmalıdır.</w:t>
      </w:r>
    </w:p>
    <w:p w14:paraId="38791409" w14:textId="15CB0E2C"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Kapı contası kesin sızdırmazlık sağlamalı, dış kapısında 4 adet 4 şeritli conra ic</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kapısında ise 1 şeritli conta bulunmalıdır.</w:t>
      </w:r>
    </w:p>
    <w:p w14:paraId="18026760" w14:textId="2C187900"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Kabinin ici ve dışı renk kaplamalı celikten olmalıdır .</w:t>
      </w:r>
    </w:p>
    <w:p w14:paraId="2F449A01" w14:textId="5DA32415"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sıcaklık doğruluğu 0.</w:t>
      </w:r>
      <w:r w:rsidR="00ED42A7" w:rsidRPr="008B440C">
        <w:rPr>
          <w:rFonts w:ascii="Times New Roman" w:eastAsia="TimesNewRomanPSMT" w:hAnsi="Times New Roman" w:cs="Times New Roman"/>
          <w:color w:val="000000"/>
          <w:sz w:val="24"/>
          <w:szCs w:val="24"/>
        </w:rPr>
        <w:t>1º</w:t>
      </w:r>
      <w:r w:rsidRPr="008B440C">
        <w:rPr>
          <w:rFonts w:ascii="Times New Roman" w:eastAsia="TimesNewRomanPSMT" w:hAnsi="Times New Roman" w:cs="Times New Roman"/>
          <w:color w:val="000000"/>
          <w:sz w:val="24"/>
          <w:szCs w:val="24"/>
        </w:rPr>
        <w:t>C olmalıdır.</w:t>
      </w:r>
    </w:p>
    <w:p w14:paraId="02C1A492" w14:textId="3576E9D0"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Kapı tek elle kolayca acılıp kapatılabilir, kapı kolu mekanik destekli olmalıdır. Kapı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kolu uzerinde anahtarlı kilit sistemi bulunmalıdır.</w:t>
      </w:r>
    </w:p>
    <w:p w14:paraId="1447A752" w14:textId="3F951C70"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Cihazda polistren ile izole edilmiş 4 adet ic kapı ve 4 bolme olmalıdır. İc kapılar</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temizlik icin hicbir alet kullanmadan kolayca cıkartılabilmelidir.</w:t>
      </w:r>
    </w:p>
    <w:p w14:paraId="1614D58E" w14:textId="3693F56A"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 xml:space="preserve">Cihaz 20 adet rack almalıdır ve toplamda </w:t>
      </w:r>
      <w:r w:rsidR="00EE0E3A" w:rsidRPr="008B440C">
        <w:rPr>
          <w:rFonts w:ascii="Times New Roman" w:eastAsia="TimesNewRomanPSMT" w:hAnsi="Times New Roman" w:cs="Times New Roman"/>
          <w:color w:val="000000"/>
          <w:sz w:val="24"/>
          <w:szCs w:val="24"/>
        </w:rPr>
        <w:t xml:space="preserve">en az </w:t>
      </w:r>
      <w:r w:rsidRPr="008B440C">
        <w:rPr>
          <w:rFonts w:ascii="Times New Roman" w:eastAsia="TimesNewRomanPSMT" w:hAnsi="Times New Roman" w:cs="Times New Roman"/>
          <w:color w:val="000000"/>
          <w:sz w:val="24"/>
          <w:szCs w:val="24"/>
        </w:rPr>
        <w:t xml:space="preserve">500 adet </w:t>
      </w:r>
      <w:r w:rsidR="00EE0E3A" w:rsidRPr="008B440C">
        <w:rPr>
          <w:rFonts w:ascii="Times New Roman" w:eastAsia="TimesNewRomanPSMT" w:hAnsi="Times New Roman" w:cs="Times New Roman"/>
          <w:color w:val="000000"/>
          <w:sz w:val="24"/>
          <w:szCs w:val="24"/>
        </w:rPr>
        <w:t>(10x10 plastik ve numaralı croyabox) alabilme kapasitesinde olmaldır ve bunlar cihazla birlikte verilmelidir</w:t>
      </w:r>
    </w:p>
    <w:p w14:paraId="33B3BFE5" w14:textId="0B8E8E91"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Kapı acılıp kapandıktan sonra kapının tekrar acılmasını engelleyen basıncı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dengeleyerek kısa aralıklarla kapının acılabilmesini sağlayan, buzlanmadan dolayı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tıkanmaması icin icinde ısıtma olan basınc dengeleme deliği bulunmalıdır</w:t>
      </w:r>
    </w:p>
    <w:p w14:paraId="48F8B79A" w14:textId="778010F4"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 xml:space="preserve">Kapıyı acmadan sıcaklık kontrolu ve kalibrasyon probları yerleştirebilmek icin </w:t>
      </w:r>
      <w:r w:rsidR="00EE0E3A" w:rsidRPr="008B440C">
        <w:rPr>
          <w:rFonts w:ascii="Times New Roman" w:eastAsia="TimesNewRomanPSMT" w:hAnsi="Times New Roman" w:cs="Times New Roman"/>
          <w:color w:val="000000"/>
          <w:sz w:val="24"/>
          <w:szCs w:val="24"/>
        </w:rPr>
        <w:t>en az 1</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adet</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giriş deliği bulunmalıdır.</w:t>
      </w:r>
    </w:p>
    <w:p w14:paraId="3945D4B7" w14:textId="3E0ADADB"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Cihazda sesli ve gorsel olarak Yuksek / duşuk sıcaklık, elektrik kesintisi, kapı acık,</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sensor arızası, yuksek ortam sıcaklığı, sıcak kondansator ve duşuk pil alarmları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bulunmalıdır.</w:t>
      </w:r>
    </w:p>
    <w:p w14:paraId="46FE5542" w14:textId="645D4639"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Cihazda uzak alarm terminali (remote alarm kotağı) bulunmalıdır.</w:t>
      </w:r>
    </w:p>
    <w:p w14:paraId="41B1D54B" w14:textId="7E35ECB5"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Rack ve kutuların kolay yerleştirilmesi ve cıkartılabilmesi icin dış kapı en az 90</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d</w:t>
      </w:r>
      <w:r w:rsidR="008B440C">
        <w:rPr>
          <w:rFonts w:ascii="Times New Roman" w:eastAsia="TimesNewRomanPSMT" w:hAnsi="Times New Roman" w:cs="Times New Roman"/>
          <w:color w:val="000000"/>
          <w:sz w:val="24"/>
          <w:szCs w:val="24"/>
        </w:rPr>
        <w:t xml:space="preserve">erece </w:t>
      </w:r>
      <w:r w:rsidRPr="008B440C">
        <w:rPr>
          <w:rFonts w:ascii="Times New Roman" w:eastAsia="TimesNewRomanPSMT" w:hAnsi="Times New Roman" w:cs="Times New Roman"/>
          <w:color w:val="000000"/>
          <w:sz w:val="24"/>
          <w:szCs w:val="24"/>
        </w:rPr>
        <w:t>acılabilmelidir.</w:t>
      </w:r>
    </w:p>
    <w:p w14:paraId="5E507CCE" w14:textId="531ED6C2"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kapısı anahtarla kilitlenebilmelidir.</w:t>
      </w:r>
    </w:p>
    <w:p w14:paraId="50D0CD84" w14:textId="5387261E"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gunluk enerji tuketimi A seviye olmalıdır.</w:t>
      </w:r>
    </w:p>
    <w:p w14:paraId="75692342" w14:textId="3B9D5DC8"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ses seviyesi 50 dbA yı gecmemelidir.</w:t>
      </w:r>
    </w:p>
    <w:p w14:paraId="5D7A80CD" w14:textId="6FB66C48"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Kompressor tipi Hermetik Pistonlu Tip olmalıdır.</w:t>
      </w:r>
    </w:p>
    <w:p w14:paraId="3FAC32FB" w14:textId="61524063"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defrost sistemi manual defrost olmalıdır.</w:t>
      </w:r>
    </w:p>
    <w:p w14:paraId="4C2CA059" w14:textId="7D461293"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ekranından surekli olarak voltaj bilgisi gorulebilmelidir.</w:t>
      </w:r>
    </w:p>
    <w:p w14:paraId="78C0AF91" w14:textId="350B425A"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 xml:space="preserve">Cihaz dış ortam koşullarını denetleyerek aşırı ortam sıcaklıklarında sesli ve </w:t>
      </w:r>
      <w:r w:rsidR="008B440C">
        <w:rPr>
          <w:rFonts w:ascii="Times New Roman" w:eastAsia="TimesNewRomanPSMT" w:hAnsi="Times New Roman" w:cs="Times New Roman"/>
          <w:color w:val="000000"/>
          <w:sz w:val="24"/>
          <w:szCs w:val="24"/>
        </w:rPr>
        <w:t xml:space="preserve">görsel </w:t>
      </w:r>
      <w:r w:rsidRPr="008B440C">
        <w:rPr>
          <w:rFonts w:ascii="Times New Roman" w:eastAsia="TimesNewRomanPSMT" w:hAnsi="Times New Roman" w:cs="Times New Roman"/>
          <w:color w:val="000000"/>
          <w:sz w:val="24"/>
          <w:szCs w:val="24"/>
        </w:rPr>
        <w:t>vermelidir.</w:t>
      </w:r>
    </w:p>
    <w:p w14:paraId="131C3EE5" w14:textId="46CCB5FB"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butun ayarları ve kullanımı tuşlu LED</w:t>
      </w:r>
      <w:r w:rsidR="00EE0E3A" w:rsidRPr="008B440C">
        <w:rPr>
          <w:rFonts w:ascii="Times New Roman" w:eastAsia="TimesNewRomanPSMT" w:hAnsi="Times New Roman" w:cs="Times New Roman"/>
          <w:color w:val="000000"/>
          <w:sz w:val="24"/>
          <w:szCs w:val="24"/>
        </w:rPr>
        <w:t xml:space="preserve"> veya dokunmatik</w:t>
      </w:r>
      <w:r w:rsidRPr="008B440C">
        <w:rPr>
          <w:rFonts w:ascii="Times New Roman" w:eastAsia="TimesNewRomanPSMT" w:hAnsi="Times New Roman" w:cs="Times New Roman"/>
          <w:color w:val="000000"/>
          <w:sz w:val="24"/>
          <w:szCs w:val="24"/>
        </w:rPr>
        <w:t xml:space="preserve"> ekrandan yapılabilmelidir.</w:t>
      </w:r>
    </w:p>
    <w:p w14:paraId="3DA59C5A" w14:textId="02BA614D"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 kullanıcıya filtre temizliği(hot condenser) ve duşuk aku icin uyarı vermelidir.</w:t>
      </w:r>
    </w:p>
    <w:p w14:paraId="69AD4A54" w14:textId="44EB22DD"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lastRenderedPageBreak/>
        <w:t>Dondurucu -40</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 xml:space="preserve"> C ile -86</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C arasındaki sıcaklıklara ayarlanabilmeli ve bu sıcaklıkları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kontrol edebilmelidir.</w:t>
      </w:r>
    </w:p>
    <w:p w14:paraId="5E6BDC62" w14:textId="3AAD1481"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Dondurucu +25</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 xml:space="preserve"> C ortam sıcaklıklığında, -80 </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C ye inme suresi en fazla 250 dakika</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olmalı ve bu ozellik cihazın kataloğunda gosterilmelidir.</w:t>
      </w:r>
    </w:p>
    <w:p w14:paraId="4040FA33" w14:textId="0CEA0A16"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 cift guvenlikli soğutma sistemine sahip olmalıdır. Kompresorun birinin</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arızalanması durumunda diğer kompresor sıcaklığı -80</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C'de uzun sure</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tutabilmelidir. Bu sayede olası kompresor/soğutma sistemi arızası durumunda</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saklanan numuneler koruma altında olacaktır.</w:t>
      </w:r>
    </w:p>
    <w:p w14:paraId="0C1CFD84" w14:textId="59686C69"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25</w:t>
      </w:r>
      <w:r w:rsidR="003251C2" w:rsidRPr="008B440C">
        <w:rPr>
          <w:rFonts w:ascii="Times New Roman" w:eastAsia="TimesNewRomanPSMT" w:hAnsi="Times New Roman" w:cs="Times New Roman"/>
          <w:color w:val="000000"/>
          <w:sz w:val="24"/>
          <w:szCs w:val="24"/>
        </w:rPr>
        <w:t>º</w:t>
      </w:r>
      <w:r w:rsidRPr="008B440C">
        <w:rPr>
          <w:rFonts w:ascii="Times New Roman" w:eastAsia="TimesNewRomanPSMT" w:hAnsi="Times New Roman" w:cs="Times New Roman"/>
          <w:color w:val="000000"/>
          <w:sz w:val="24"/>
          <w:szCs w:val="24"/>
        </w:rPr>
        <w:t xml:space="preserve"> C ortam sıcaklığında, kabin -80</w:t>
      </w:r>
      <w:r w:rsidR="00ED42A7" w:rsidRPr="008B440C">
        <w:rPr>
          <w:rFonts w:ascii="Times New Roman" w:eastAsia="TimesNewRomanPSMT" w:hAnsi="Times New Roman" w:cs="Times New Roman"/>
          <w:color w:val="000000"/>
          <w:sz w:val="24"/>
          <w:szCs w:val="24"/>
        </w:rPr>
        <w:t xml:space="preserve"> º</w:t>
      </w:r>
      <w:r w:rsidRPr="008B440C">
        <w:rPr>
          <w:rFonts w:ascii="Times New Roman" w:eastAsia="TimesNewRomanPSMT" w:hAnsi="Times New Roman" w:cs="Times New Roman"/>
          <w:color w:val="000000"/>
          <w:sz w:val="24"/>
          <w:szCs w:val="24"/>
        </w:rPr>
        <w:t>C sıcaklıktayken, boşken kapısı</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acılmadan -50</w:t>
      </w:r>
      <w:r w:rsidR="00ED42A7" w:rsidRPr="008B440C">
        <w:rPr>
          <w:rFonts w:ascii="Times New Roman" w:eastAsia="TimesNewRomanPSMT" w:hAnsi="Times New Roman" w:cs="Times New Roman"/>
          <w:color w:val="000000"/>
          <w:sz w:val="24"/>
          <w:szCs w:val="24"/>
        </w:rPr>
        <w:t xml:space="preserve"> º </w:t>
      </w:r>
      <w:r w:rsidRPr="008B440C">
        <w:rPr>
          <w:rFonts w:ascii="Times New Roman" w:eastAsia="TimesNewRomanPSMT" w:hAnsi="Times New Roman" w:cs="Times New Roman"/>
          <w:color w:val="000000"/>
          <w:sz w:val="24"/>
          <w:szCs w:val="24"/>
        </w:rPr>
        <w:t>C ye inme suresi en fazla 310 dakika olmalı ve bu ozellik cihazın</w:t>
      </w:r>
      <w:r w:rsid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kataloğunda gosterilebilmelidir.</w:t>
      </w:r>
    </w:p>
    <w:p w14:paraId="4F366D6B" w14:textId="7243849F" w:rsidR="00E46E07" w:rsidRPr="008B440C" w:rsidRDefault="00E46E07"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Dondurucuda CFC icermeyen soğutma gazları kullanılmış olmalıdır</w:t>
      </w:r>
    </w:p>
    <w:p w14:paraId="5E28EC19" w14:textId="45C51A90" w:rsidR="00E83A14" w:rsidRPr="008B440C" w:rsidRDefault="00E46E07" w:rsidP="008B440C">
      <w:pPr>
        <w:pStyle w:val="ListeParagraf"/>
        <w:numPr>
          <w:ilvl w:val="0"/>
          <w:numId w:val="21"/>
        </w:numPr>
        <w:autoSpaceDE w:val="0"/>
        <w:autoSpaceDN w:val="0"/>
        <w:adjustRightInd w:val="0"/>
        <w:spacing w:after="0" w:line="240" w:lineRule="auto"/>
        <w:rPr>
          <w:rFonts w:ascii="Times New Roman" w:hAnsi="Times New Roman" w:cs="Times New Roman"/>
          <w:sz w:val="24"/>
          <w:szCs w:val="24"/>
        </w:rPr>
      </w:pPr>
      <w:r w:rsidRPr="008B440C">
        <w:rPr>
          <w:rFonts w:ascii="Times New Roman" w:eastAsia="TimesNewRomanPSMT" w:hAnsi="Times New Roman" w:cs="Times New Roman"/>
          <w:color w:val="000000"/>
          <w:sz w:val="24"/>
          <w:szCs w:val="24"/>
        </w:rPr>
        <w:t>Cihaz 220V / 50Hz ile calışabilmelidir.</w:t>
      </w:r>
      <w:r w:rsidR="00E83A14" w:rsidRPr="008B440C">
        <w:rPr>
          <w:rFonts w:ascii="Times New Roman" w:hAnsi="Times New Roman" w:cs="Times New Roman"/>
          <w:sz w:val="24"/>
          <w:szCs w:val="24"/>
        </w:rPr>
        <w:t xml:space="preserve"> </w:t>
      </w:r>
    </w:p>
    <w:p w14:paraId="70BCC3A8" w14:textId="6F2A7A72" w:rsidR="00E83A14" w:rsidRPr="008B440C" w:rsidRDefault="00E83A14"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 bilgisayar bağlantı çıkışına sahip olmalıdır. Bilgisayar üz</w:t>
      </w:r>
      <w:r w:rsidR="008B440C">
        <w:rPr>
          <w:rFonts w:ascii="Times New Roman" w:eastAsia="TimesNewRomanPSMT" w:hAnsi="Times New Roman" w:cs="Times New Roman"/>
          <w:color w:val="000000"/>
          <w:sz w:val="24"/>
          <w:szCs w:val="24"/>
        </w:rPr>
        <w:t xml:space="preserve">erinden sıcaklık, zaman </w:t>
      </w:r>
      <w:r w:rsidRPr="008B440C">
        <w:rPr>
          <w:rFonts w:ascii="Times New Roman" w:eastAsia="TimesNewRomanPSMT" w:hAnsi="Times New Roman" w:cs="Times New Roman"/>
          <w:color w:val="000000"/>
          <w:sz w:val="24"/>
          <w:szCs w:val="24"/>
        </w:rPr>
        <w:t>grafiği ve Teknik detaylar görülebilmelidir.</w:t>
      </w:r>
    </w:p>
    <w:p w14:paraId="14AAFD31" w14:textId="3EC9A4DD" w:rsidR="00E83A14" w:rsidRPr="008B440C" w:rsidRDefault="00E83A14"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 alarm durumuna geçtiği zaman alarm durumunu tanımlı kullanıcı listesine ve kurumun talep ettiği ön</w:t>
      </w:r>
      <w:r w:rsidR="00453DEF" w:rsidRPr="008B440C">
        <w:rPr>
          <w:rFonts w:ascii="Times New Roman" w:eastAsia="TimesNewRomanPSMT" w:hAnsi="Times New Roman" w:cs="Times New Roman"/>
          <w:color w:val="000000"/>
          <w:sz w:val="24"/>
          <w:szCs w:val="24"/>
        </w:rPr>
        <w:t xml:space="preserve">celiklendirmeye göre mail, sms </w:t>
      </w:r>
      <w:r w:rsidRPr="008B440C">
        <w:rPr>
          <w:rFonts w:ascii="Times New Roman" w:eastAsia="TimesNewRomanPSMT" w:hAnsi="Times New Roman" w:cs="Times New Roman"/>
          <w:color w:val="000000"/>
          <w:sz w:val="24"/>
          <w:szCs w:val="24"/>
        </w:rPr>
        <w:t>ve arama yolu ile iletebilen, bu hizmeti sağlamak için herhangi bir telefon hattı ya</w:t>
      </w:r>
      <w:r w:rsidR="00453DEF" w:rsidRPr="008B440C">
        <w:rPr>
          <w:rFonts w:ascii="Times New Roman" w:eastAsia="TimesNewRomanPSMT" w:hAnsi="Times New Roman" w:cs="Times New Roman"/>
          <w:color w:val="000000"/>
          <w:sz w:val="24"/>
          <w:szCs w:val="24"/>
        </w:rPr>
        <w:t xml:space="preserve"> </w:t>
      </w:r>
      <w:r w:rsidRPr="008B440C">
        <w:rPr>
          <w:rFonts w:ascii="Times New Roman" w:eastAsia="TimesNewRomanPSMT" w:hAnsi="Times New Roman" w:cs="Times New Roman"/>
          <w:color w:val="000000"/>
          <w:sz w:val="24"/>
          <w:szCs w:val="24"/>
        </w:rPr>
        <w:t>da GSM karta ihtiyaç duymadan, kurumun sağlayacağı internete ethernet yada wireless olarak bağlantı sağlayabilmelidir.</w:t>
      </w:r>
    </w:p>
    <w:p w14:paraId="0A68F312" w14:textId="0A726AA2" w:rsidR="00EE0E3A" w:rsidRPr="008B440C" w:rsidRDefault="00E83A14" w:rsidP="008B440C">
      <w:pPr>
        <w:pStyle w:val="ListeParagraf"/>
        <w:numPr>
          <w:ilvl w:val="0"/>
          <w:numId w:val="21"/>
        </w:numPr>
        <w:autoSpaceDE w:val="0"/>
        <w:autoSpaceDN w:val="0"/>
        <w:adjustRightInd w:val="0"/>
        <w:spacing w:after="0" w:line="240" w:lineRule="auto"/>
        <w:rPr>
          <w:rFonts w:ascii="Times New Roman" w:eastAsia="TimesNewRomanPSMT" w:hAnsi="Times New Roman" w:cs="Times New Roman"/>
          <w:color w:val="000000"/>
          <w:sz w:val="24"/>
          <w:szCs w:val="24"/>
        </w:rPr>
      </w:pPr>
      <w:r w:rsidRPr="008B440C">
        <w:rPr>
          <w:rFonts w:ascii="Times New Roman" w:eastAsia="TimesNewRomanPSMT" w:hAnsi="Times New Roman" w:cs="Times New Roman"/>
          <w:color w:val="000000"/>
          <w:sz w:val="24"/>
          <w:szCs w:val="24"/>
        </w:rPr>
        <w:t>Cihazın kurulumu yapıldıktan sonra kalibrasyon sertifikası ile birlikte 24 saat grafiksel ısı haritalaması çıkartılıp teslim edilecektir.</w:t>
      </w:r>
    </w:p>
    <w:p w14:paraId="6D46C779" w14:textId="71741518" w:rsidR="00EE0E3A" w:rsidRPr="00B4201F" w:rsidRDefault="00EE0E3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5B22BA27"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4.</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-20 Buzdolabı Teknik Şartnamesi</w:t>
      </w:r>
    </w:p>
    <w:p w14:paraId="5E4C62B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Cihazın calışma aralığı -10℃/-20℃ olmalıdır.</w:t>
      </w:r>
    </w:p>
    <w:p w14:paraId="33745D60" w14:textId="7DF850CC"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2. Cihazın voltaj frekansı </w:t>
      </w:r>
      <w:r w:rsidRPr="00B4201F">
        <w:rPr>
          <w:rFonts w:ascii="Times New Roman" w:eastAsia="TimesNewRomanPSMT" w:hAnsi="Times New Roman" w:cs="Times New Roman"/>
          <w:color w:val="000000" w:themeColor="text1"/>
          <w:sz w:val="24"/>
          <w:szCs w:val="24"/>
        </w:rPr>
        <w:t>220V</w:t>
      </w:r>
      <w:r w:rsidR="009F032A" w:rsidRPr="00B4201F">
        <w:rPr>
          <w:rFonts w:ascii="Times New Roman" w:eastAsia="TimesNewRomanPSMT" w:hAnsi="Times New Roman" w:cs="Times New Roman"/>
          <w:color w:val="000000" w:themeColor="text1"/>
          <w:sz w:val="24"/>
          <w:szCs w:val="24"/>
        </w:rPr>
        <w:t>-</w:t>
      </w:r>
      <w:r w:rsidR="009F032A" w:rsidRPr="00B4201F">
        <w:rPr>
          <w:rFonts w:ascii="Times New Roman" w:hAnsi="Times New Roman" w:cs="Times New Roman"/>
          <w:color w:val="000000" w:themeColor="text1"/>
          <w:sz w:val="24"/>
          <w:szCs w:val="24"/>
        </w:rPr>
        <w:t>230V</w:t>
      </w:r>
      <w:r w:rsidR="009F032A" w:rsidRPr="00B4201F">
        <w:rPr>
          <w:rFonts w:ascii="Times New Roman" w:eastAsia="TimesNewRomanPSMT" w:hAnsi="Times New Roman" w:cs="Times New Roman"/>
          <w:color w:val="000000" w:themeColor="text1"/>
          <w:sz w:val="24"/>
          <w:szCs w:val="24"/>
        </w:rPr>
        <w:t xml:space="preserve"> </w:t>
      </w:r>
      <w:r w:rsidRPr="00B4201F">
        <w:rPr>
          <w:rFonts w:ascii="Times New Roman" w:eastAsia="TimesNewRomanPSMT" w:hAnsi="Times New Roman" w:cs="Times New Roman"/>
          <w:color w:val="000000"/>
          <w:sz w:val="24"/>
          <w:szCs w:val="24"/>
        </w:rPr>
        <w:t>/50Hz olmalıdır.</w:t>
      </w:r>
    </w:p>
    <w:p w14:paraId="122F039F" w14:textId="13D42CEA"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3. İc olcu </w:t>
      </w:r>
      <w:r w:rsidR="009F032A"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530x670x1450 mm, dış olcusu ise </w:t>
      </w:r>
      <w:r w:rsidR="009F032A" w:rsidRPr="00B4201F">
        <w:rPr>
          <w:rFonts w:ascii="Times New Roman" w:eastAsia="TimesNewRomanPSMT" w:hAnsi="Times New Roman" w:cs="Times New Roman"/>
          <w:color w:val="000000"/>
          <w:sz w:val="24"/>
          <w:szCs w:val="24"/>
        </w:rPr>
        <w:t xml:space="preserve">en fazla </w:t>
      </w:r>
      <w:r w:rsidRPr="00B4201F">
        <w:rPr>
          <w:rFonts w:ascii="Times New Roman" w:eastAsia="TimesNewRomanPSMT" w:hAnsi="Times New Roman" w:cs="Times New Roman"/>
          <w:color w:val="000000"/>
          <w:sz w:val="24"/>
          <w:szCs w:val="24"/>
        </w:rPr>
        <w:t>700x810x2045 olmalıdır. Ayrıca cihazın</w:t>
      </w:r>
    </w:p>
    <w:p w14:paraId="30AA92C6" w14:textId="09B226A9"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ambalajlı olcusu ise</w:t>
      </w:r>
      <w:r w:rsidR="009F032A" w:rsidRPr="00B4201F">
        <w:rPr>
          <w:rFonts w:ascii="Times New Roman" w:hAnsi="Times New Roman" w:cs="Times New Roman"/>
          <w:sz w:val="24"/>
          <w:szCs w:val="24"/>
        </w:rPr>
        <w:t xml:space="preserve"> </w:t>
      </w:r>
      <w:r w:rsidR="009F032A" w:rsidRPr="00B4201F">
        <w:rPr>
          <w:rFonts w:ascii="Times New Roman" w:eastAsia="TimesNewRomanPSMT" w:hAnsi="Times New Roman" w:cs="Times New Roman"/>
          <w:color w:val="000000"/>
          <w:sz w:val="24"/>
          <w:szCs w:val="24"/>
        </w:rPr>
        <w:t xml:space="preserve">en fazla  </w:t>
      </w:r>
      <w:r w:rsidRPr="00B4201F">
        <w:rPr>
          <w:rFonts w:ascii="Times New Roman" w:eastAsia="TimesNewRomanPSMT" w:hAnsi="Times New Roman" w:cs="Times New Roman"/>
          <w:color w:val="000000"/>
          <w:sz w:val="24"/>
          <w:szCs w:val="24"/>
        </w:rPr>
        <w:t xml:space="preserve"> 800x910x2150 mm olması gerekmektedir.</w:t>
      </w:r>
    </w:p>
    <w:p w14:paraId="1ACD8F9F" w14:textId="06D8263A" w:rsidR="00E46E07" w:rsidRPr="00B4201F" w:rsidRDefault="00EE0E3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4. Derin dondurucunun net hacmi en az 500 </w:t>
      </w:r>
      <w:r w:rsidR="00E46E07" w:rsidRPr="00B4201F">
        <w:rPr>
          <w:rFonts w:ascii="Times New Roman" w:eastAsia="TimesNewRomanPSMT" w:hAnsi="Times New Roman" w:cs="Times New Roman"/>
          <w:color w:val="000000"/>
          <w:sz w:val="24"/>
          <w:szCs w:val="24"/>
        </w:rPr>
        <w:t xml:space="preserve">lt olmalıdır. Raf adedi ise en az 4 </w:t>
      </w:r>
      <w:r w:rsidRPr="00B4201F">
        <w:rPr>
          <w:rFonts w:ascii="Times New Roman" w:eastAsia="TimesNewRomanPSMT" w:hAnsi="Times New Roman" w:cs="Times New Roman"/>
          <w:color w:val="000000"/>
          <w:sz w:val="24"/>
          <w:szCs w:val="24"/>
        </w:rPr>
        <w:t>a</w:t>
      </w:r>
      <w:r w:rsidR="00E46E07" w:rsidRPr="00B4201F">
        <w:rPr>
          <w:rFonts w:ascii="Times New Roman" w:eastAsia="TimesNewRomanPSMT" w:hAnsi="Times New Roman" w:cs="Times New Roman"/>
          <w:color w:val="000000"/>
          <w:sz w:val="24"/>
          <w:szCs w:val="24"/>
        </w:rPr>
        <w:t>det</w:t>
      </w:r>
    </w:p>
    <w:p w14:paraId="5B0B8A7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olmalıdır.</w:t>
      </w:r>
    </w:p>
    <w:p w14:paraId="64CD0BC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Cihazın ic aydınlatması olmalı ve ic govdesi paslanmaz celik, dış govdesi boyalı+PVC</w:t>
      </w:r>
    </w:p>
    <w:p w14:paraId="2949520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Galv. olmalıdır.</w:t>
      </w:r>
    </w:p>
    <w:p w14:paraId="7CDD42CA" w14:textId="1EFC631D"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Cihazın gaz cinsi R404a</w:t>
      </w:r>
      <w:r w:rsidR="00EE0E3A" w:rsidRPr="00B4201F">
        <w:rPr>
          <w:rFonts w:ascii="Times New Roman" w:eastAsia="TimesNewRomanPSMT" w:hAnsi="Times New Roman" w:cs="Times New Roman"/>
          <w:color w:val="000000"/>
          <w:sz w:val="24"/>
          <w:szCs w:val="24"/>
        </w:rPr>
        <w:t xml:space="preserve"> veya R290</w:t>
      </w:r>
      <w:r w:rsidRPr="00B4201F">
        <w:rPr>
          <w:rFonts w:ascii="Times New Roman" w:eastAsia="TimesNewRomanPSMT" w:hAnsi="Times New Roman" w:cs="Times New Roman"/>
          <w:color w:val="000000"/>
          <w:sz w:val="24"/>
          <w:szCs w:val="24"/>
        </w:rPr>
        <w:t xml:space="preserve"> olmalıdır.</w:t>
      </w:r>
    </w:p>
    <w:p w14:paraId="4F583492" w14:textId="4FE5DE6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Cihazın izolasyonu</w:t>
      </w:r>
      <w:r w:rsidR="009F032A" w:rsidRPr="00B4201F">
        <w:rPr>
          <w:rFonts w:ascii="Times New Roman" w:hAnsi="Times New Roman" w:cs="Times New Roman"/>
          <w:sz w:val="24"/>
          <w:szCs w:val="24"/>
        </w:rPr>
        <w:t xml:space="preserve"> </w:t>
      </w:r>
      <w:r w:rsidR="009F032A"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85 mm olmalıdır.</w:t>
      </w:r>
    </w:p>
    <w:p w14:paraId="05E5A22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8. Cihazın defrostu otomatik, kapı tipi blok, kapı kilidi ve kendiliğinden kapanır kapısı</w:t>
      </w:r>
    </w:p>
    <w:p w14:paraId="558B69B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olmalıdır.</w:t>
      </w:r>
    </w:p>
    <w:p w14:paraId="60639BB9" w14:textId="193D76FC"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Cihazın kontrol paneli mikroişlemci olmalı ve alarm fonksiyonuna sahip olmalıdır.</w:t>
      </w:r>
    </w:p>
    <w:p w14:paraId="77070E07" w14:textId="5CDB366C" w:rsidR="00EE0E3A" w:rsidRPr="00B4201F" w:rsidRDefault="00EE0E3A"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Cihaz Avrupa veya Amerika menşeili olmalıdır. Sözleşme esnasında firma gümrük onaylı menşei bel</w:t>
      </w:r>
      <w:r w:rsidR="00795462" w:rsidRPr="00B4201F">
        <w:rPr>
          <w:rFonts w:ascii="Times New Roman" w:eastAsia="TimesNewRomanPSMT" w:hAnsi="Times New Roman" w:cs="Times New Roman"/>
          <w:color w:val="000000"/>
          <w:sz w:val="24"/>
          <w:szCs w:val="24"/>
        </w:rPr>
        <w:t>gesi kopyasını teslim etmelidir</w:t>
      </w:r>
    </w:p>
    <w:p w14:paraId="6859E6EA"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5BFC8FA0" w14:textId="19BD5F0C"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5.</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 xml:space="preserve">Masa </w:t>
      </w:r>
      <w:r w:rsidR="00E83A14" w:rsidRPr="00B4201F">
        <w:rPr>
          <w:rFonts w:ascii="Times New Roman" w:eastAsia="TimesNewRomanPS-BoldMT" w:hAnsi="Times New Roman" w:cs="Times New Roman"/>
          <w:b/>
          <w:bCs/>
          <w:color w:val="000000"/>
          <w:sz w:val="24"/>
          <w:szCs w:val="24"/>
          <w:u w:val="single"/>
        </w:rPr>
        <w:t>üst</w:t>
      </w:r>
      <w:r w:rsidR="00E46E07" w:rsidRPr="00B4201F">
        <w:rPr>
          <w:rFonts w:ascii="Times New Roman" w:eastAsia="TimesNewRomanPS-BoldMT" w:hAnsi="Times New Roman" w:cs="Times New Roman"/>
          <w:b/>
          <w:bCs/>
          <w:color w:val="000000"/>
          <w:sz w:val="24"/>
          <w:szCs w:val="24"/>
          <w:u w:val="single"/>
        </w:rPr>
        <w:t>u santrifuj (rotorlar 50ml tup, 15ml tup) Teknik Şartnamesi</w:t>
      </w:r>
    </w:p>
    <w:p w14:paraId="031EC731" w14:textId="7CBE962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 Soğutmalı santrifuj cihazı, masa </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tipte olup, genel santrifuj uygulamalarına (hucre</w:t>
      </w:r>
    </w:p>
    <w:p w14:paraId="4ECC630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ayrımı, DNA izolasyon ve purifikasyonu, reaksiyon sonrası temizleme v.b.) acık olmalıdır.</w:t>
      </w:r>
    </w:p>
    <w:p w14:paraId="11FF5D7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Cihaz, maksimum hız değeri 18000 rpm ve 29756 x</w:t>
      </w:r>
      <w:r w:rsidRPr="00B4201F">
        <w:rPr>
          <w:rFonts w:ascii="Times New Roman" w:eastAsia="TimesNewRomanPS-BoldMT" w:hAnsi="Times New Roman" w:cs="Times New Roman"/>
          <w:i/>
          <w:iCs/>
          <w:color w:val="000000"/>
          <w:sz w:val="24"/>
          <w:szCs w:val="24"/>
        </w:rPr>
        <w:t xml:space="preserve">g </w:t>
      </w:r>
      <w:r w:rsidRPr="00B4201F">
        <w:rPr>
          <w:rFonts w:ascii="Times New Roman" w:eastAsia="TimesNewRomanPSMT" w:hAnsi="Times New Roman" w:cs="Times New Roman"/>
          <w:color w:val="000000"/>
          <w:sz w:val="24"/>
          <w:szCs w:val="24"/>
        </w:rPr>
        <w:t>ayırma gucu değerine</w:t>
      </w:r>
    </w:p>
    <w:p w14:paraId="0CB21E0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ulaşabilmelidir.</w:t>
      </w:r>
    </w:p>
    <w:p w14:paraId="28371DC2" w14:textId="4A2BFC03"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3. Ayarlanabilir sıcaklık aralığı; </w:t>
      </w:r>
      <w:r w:rsidR="00DB151E" w:rsidRPr="00B4201F">
        <w:rPr>
          <w:rFonts w:ascii="Times New Roman" w:eastAsia="TimesNewRomanPSMT" w:hAnsi="Times New Roman" w:cs="Times New Roman"/>
          <w:color w:val="000000"/>
          <w:sz w:val="24"/>
          <w:szCs w:val="24"/>
        </w:rPr>
        <w:t>-20</w:t>
      </w:r>
      <w:r w:rsidRPr="00B4201F">
        <w:rPr>
          <w:rFonts w:ascii="Times New Roman" w:eastAsia="TimesNewRomanPSMT" w:hAnsi="Times New Roman" w:cs="Times New Roman"/>
          <w:color w:val="000000"/>
          <w:sz w:val="24"/>
          <w:szCs w:val="24"/>
        </w:rPr>
        <w:t xml:space="preserve">°C </w:t>
      </w:r>
      <w:r w:rsidR="00DB151E" w:rsidRPr="00B4201F">
        <w:rPr>
          <w:rFonts w:ascii="Times New Roman" w:eastAsia="TimesNewRomanPSMT" w:hAnsi="Times New Roman" w:cs="Times New Roman"/>
          <w:color w:val="000000"/>
          <w:sz w:val="24"/>
          <w:szCs w:val="24"/>
        </w:rPr>
        <w:t>ile +40</w:t>
      </w:r>
      <w:r w:rsidRPr="00B4201F">
        <w:rPr>
          <w:rFonts w:ascii="Times New Roman" w:eastAsia="TimesNewRomanPSMT" w:hAnsi="Times New Roman" w:cs="Times New Roman"/>
          <w:color w:val="000000"/>
          <w:sz w:val="24"/>
          <w:szCs w:val="24"/>
        </w:rPr>
        <w:t>°C arasında olmalıdır.</w:t>
      </w:r>
    </w:p>
    <w:p w14:paraId="657D50D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CFC icermeyen cevre dostu teknolojiye sahip olmalıdır.</w:t>
      </w:r>
    </w:p>
    <w:p w14:paraId="1392951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Maksimum kapasitesi 4 x 400 ml değerinde olmalıdır.</w:t>
      </w:r>
    </w:p>
    <w:p w14:paraId="796E05B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Dijital gostergeye sahip olup parametreler dokunmatik tuşlar vasıtasıyla kolaylıkla</w:t>
      </w:r>
    </w:p>
    <w:p w14:paraId="0CDE3B70"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programlanabilmelidir.</w:t>
      </w:r>
    </w:p>
    <w:p w14:paraId="449AF83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Cihazda kapak emniyet kilidi, dengesizlik, aşırı hızlanma ve aşırı ısınma durumlarına karşı</w:t>
      </w:r>
    </w:p>
    <w:p w14:paraId="0830A56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gerekli emniyet ozellikleri bulunmalıdır. On panelde bulunan, dengesizlik ve kapak acık</w:t>
      </w:r>
    </w:p>
    <w:p w14:paraId="4D472BD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komutları ile kullanıcı ikaz tertibatı da mevcut olmalıdır.</w:t>
      </w:r>
    </w:p>
    <w:p w14:paraId="3E6926B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Cihaz, rotor tanıma ozelliği sayesinde girilen rotor numarası ile programlanan hız değerini</w:t>
      </w:r>
    </w:p>
    <w:p w14:paraId="62FE943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karşılaştırma ve “rotor icin maksimum musaade edilen hız değeri” aşıldığında hata mesajı</w:t>
      </w:r>
    </w:p>
    <w:p w14:paraId="5B87FC9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ile birlikte otomatik kapanma ozelliğine sahip olmalıdır.</w:t>
      </w:r>
    </w:p>
    <w:p w14:paraId="0AF2BA3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Sabit acılı ve donunce-acılır tipte rotorlarla kullanılabilmelidir.</w:t>
      </w:r>
    </w:p>
    <w:p w14:paraId="1CDEF67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Cihaz ile birlikte 6 adet 50ml’lik falkon ve 15 ml’lik falkon tupleri 10.000 rpm’de</w:t>
      </w:r>
    </w:p>
    <w:p w14:paraId="30A24AA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cevirebilecek rotor ve adaptor seti birlikte verilmelidir.</w:t>
      </w:r>
    </w:p>
    <w:p w14:paraId="5D1712E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Cihaz, 13 adet rotor icin rotor kutuphanesine sahip olmalıdır.</w:t>
      </w:r>
    </w:p>
    <w:p w14:paraId="593D1C21" w14:textId="3C9D6EF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12. Sisteme ait rotorlar ile 4x400 ml hacim kapasiteli ornekler 4700 rpm /4255 g’de, 4x250</w:t>
      </w:r>
    </w:p>
    <w:p w14:paraId="186D13A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ml hacim kapasiteli ornekler 4500 rpm/3901 g’de , 24x1,5 ml hacim kapasiteli ornekler</w:t>
      </w:r>
    </w:p>
    <w:p w14:paraId="2B96C1B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18000rpm/29756 g’de , 30x1,5 ml hacim kapasiteli ornekler 16.000 rpm/ 28672 g ‘de ,</w:t>
      </w:r>
    </w:p>
    <w:p w14:paraId="51921BC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6x50 ml hacim kapasiteli ornekler 10000 rpm /10304 g’de , 10x15 ml hacim kapasiteli</w:t>
      </w:r>
    </w:p>
    <w:p w14:paraId="6D3FEDF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ornekler 10000 rpm/10416 g’de , 6x85 ml hacim kapasiteli ornekler 10000 rpm/10864 g’de</w:t>
      </w:r>
    </w:p>
    <w:p w14:paraId="48990CA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8x50 ml hacim kapasiteli ornekler 11400 rpm /13682 g’de , 6x30 ml hacim kapasiteli</w:t>
      </w:r>
    </w:p>
    <w:p w14:paraId="32880AB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ornekler 18000 rpm/28305 g’de , 10x10 ml hacim kapasiteli ornekler 18000 rpm/25579g</w:t>
      </w:r>
    </w:p>
    <w:p w14:paraId="280FB4F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‘de ,2x3 mikroplakayı 4700 rpm/2721 g de cevrilebilmelidir.</w:t>
      </w:r>
    </w:p>
    <w:p w14:paraId="7D9F5C0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Opsiyonel rotor ve adaptor secenekleri ile PCR tuplerinden mikroplakalara, 400 ml’lik</w:t>
      </w:r>
    </w:p>
    <w:p w14:paraId="659B282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şişelerden eppendorf tuplerine kadar ceşitli tip ve hacimlerde santrifujleme işlemlerine</w:t>
      </w:r>
    </w:p>
    <w:p w14:paraId="0C603A4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uygun olmalıdır.</w:t>
      </w:r>
    </w:p>
    <w:p w14:paraId="62A9AFE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14. Cihaz ile birlikte 14.800 rpm/16.163 g.’de 1,5/2ml’lik tupleri dondurebilen mikrosantrifuj</w:t>
      </w:r>
    </w:p>
    <w:p w14:paraId="22CD3A0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cihazı ucretsiz verilecektir.</w:t>
      </w:r>
    </w:p>
    <w:p w14:paraId="36372E7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15. Soğutmalı santrifuj cihazının gurultu seviyesi ≤ 68 dBa değerinde olmalıdır.</w:t>
      </w:r>
    </w:p>
    <w:p w14:paraId="7DFDD5C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16. Uretici firmanın Turkiye’de yerleşik ofisi ve teknik servis departmanı bulunmalıdır.</w:t>
      </w:r>
    </w:p>
    <w:p w14:paraId="37B75336" w14:textId="32D3FE38"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w:t>
      </w:r>
      <w:r w:rsidR="00DB151E" w:rsidRPr="00B4201F">
        <w:rPr>
          <w:rFonts w:ascii="Times New Roman" w:eastAsia="TimesNewRomanPSMT" w:hAnsi="Times New Roman" w:cs="Times New Roman"/>
          <w:color w:val="000000"/>
          <w:sz w:val="24"/>
          <w:szCs w:val="24"/>
        </w:rPr>
        <w:t>7</w:t>
      </w:r>
      <w:r w:rsidRPr="00B4201F">
        <w:rPr>
          <w:rFonts w:ascii="Times New Roman" w:eastAsia="TimesNewRomanPSMT" w:hAnsi="Times New Roman" w:cs="Times New Roman"/>
          <w:color w:val="000000"/>
          <w:sz w:val="24"/>
          <w:szCs w:val="24"/>
        </w:rPr>
        <w:t>. Soğutmalı santrifuj cihazı, 50Hz ve 230V şebeke gerilimi ile calışabilmelidir.</w:t>
      </w:r>
    </w:p>
    <w:p w14:paraId="0F000102" w14:textId="117ED479"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w:t>
      </w:r>
      <w:r w:rsidR="00DB151E" w:rsidRPr="00B4201F">
        <w:rPr>
          <w:rFonts w:ascii="Times New Roman" w:eastAsia="TimesNewRomanPSMT" w:hAnsi="Times New Roman" w:cs="Times New Roman"/>
          <w:color w:val="000000"/>
          <w:sz w:val="24"/>
          <w:szCs w:val="24"/>
        </w:rPr>
        <w:t>8</w:t>
      </w:r>
      <w:r w:rsidRPr="00B4201F">
        <w:rPr>
          <w:rFonts w:ascii="Times New Roman" w:eastAsia="TimesNewRomanPSMT" w:hAnsi="Times New Roman" w:cs="Times New Roman"/>
          <w:color w:val="000000"/>
          <w:sz w:val="24"/>
          <w:szCs w:val="24"/>
        </w:rPr>
        <w:t>. Sistem ile birlikte 4,700rpm / 4,255 xg cevirme gucune sahip 4x400 ml kapasitesinde acılır</w:t>
      </w:r>
    </w:p>
    <w:p w14:paraId="0E335AA8" w14:textId="3B7C94AF"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rotor ve 6 adet 50 ml</w:t>
      </w:r>
      <w:r w:rsidR="000453E7" w:rsidRPr="00B4201F">
        <w:rPr>
          <w:rFonts w:ascii="Times New Roman" w:eastAsia="TimesNewRomanPSMT" w:hAnsi="Times New Roman" w:cs="Times New Roman"/>
          <w:color w:val="000000"/>
          <w:sz w:val="24"/>
          <w:szCs w:val="24"/>
        </w:rPr>
        <w:t xml:space="preserve"> cevirme olanağı sağlayan rotor</w:t>
      </w:r>
      <w:r w:rsidRPr="00B4201F">
        <w:rPr>
          <w:rFonts w:ascii="Times New Roman" w:eastAsia="TimesNewRomanPSMT" w:hAnsi="Times New Roman" w:cs="Times New Roman"/>
          <w:color w:val="000000"/>
          <w:sz w:val="24"/>
          <w:szCs w:val="24"/>
        </w:rPr>
        <w:t>,15 ml lik adaptor teslim edilmelidir.</w:t>
      </w:r>
    </w:p>
    <w:p w14:paraId="6329A9F5" w14:textId="23D605EC" w:rsidR="00E46E07" w:rsidRPr="00B4201F" w:rsidRDefault="00DB151E"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19</w:t>
      </w:r>
      <w:r w:rsidR="00E46E07" w:rsidRPr="00B4201F">
        <w:rPr>
          <w:rFonts w:ascii="Times New Roman" w:eastAsia="TimesNewRomanPSMT" w:hAnsi="Times New Roman" w:cs="Times New Roman"/>
          <w:color w:val="000000"/>
          <w:sz w:val="24"/>
          <w:szCs w:val="24"/>
        </w:rPr>
        <w:t>. Cihaz, iki (2) yıl sure ile uretici firma garantisine sahip olmalıdır.</w:t>
      </w:r>
    </w:p>
    <w:p w14:paraId="506A0E6B"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0FB806BA"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6.</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Mini santrifuj (rotor ve adaptorleri ile) Teknik Şartnamesi</w:t>
      </w:r>
    </w:p>
    <w:p w14:paraId="21E6B79B" w14:textId="643C053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Ci</w:t>
      </w:r>
      <w:r w:rsidR="004E4556" w:rsidRPr="00B4201F">
        <w:rPr>
          <w:rFonts w:ascii="Times New Roman" w:eastAsia="TimesNewRomanPSMT" w:hAnsi="Times New Roman" w:cs="Times New Roman"/>
          <w:color w:val="000000"/>
          <w:sz w:val="24"/>
          <w:szCs w:val="24"/>
        </w:rPr>
        <w:t xml:space="preserve">haz, masa </w:t>
      </w:r>
      <w:r w:rsidR="00E83A14" w:rsidRPr="00B4201F">
        <w:rPr>
          <w:rFonts w:ascii="Times New Roman" w:eastAsia="TimesNewRomanPSMT" w:hAnsi="Times New Roman" w:cs="Times New Roman"/>
          <w:color w:val="000000"/>
          <w:sz w:val="24"/>
          <w:szCs w:val="24"/>
        </w:rPr>
        <w:t>üst</w:t>
      </w:r>
      <w:r w:rsidR="004E4556" w:rsidRPr="00B4201F">
        <w:rPr>
          <w:rFonts w:ascii="Times New Roman" w:eastAsia="TimesNewRomanPSMT" w:hAnsi="Times New Roman" w:cs="Times New Roman"/>
          <w:color w:val="000000"/>
          <w:sz w:val="24"/>
          <w:szCs w:val="24"/>
        </w:rPr>
        <w:t xml:space="preserve">u tipte olmalı ve </w:t>
      </w:r>
      <w:r w:rsidRPr="00B4201F">
        <w:rPr>
          <w:rFonts w:ascii="Times New Roman" w:eastAsia="TimesNewRomanPSMT" w:hAnsi="Times New Roman" w:cs="Times New Roman"/>
          <w:color w:val="000000"/>
          <w:sz w:val="24"/>
          <w:szCs w:val="24"/>
        </w:rPr>
        <w:t>genel santrifuj uygulamalarında (hucre ayrımı, DNA</w:t>
      </w:r>
    </w:p>
    <w:p w14:paraId="2B1E8B5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izolasyon ve purifikasyonu, reaksiyon sonrası temizleme v.b.) kullanılabilmelidir.</w:t>
      </w:r>
    </w:p>
    <w:p w14:paraId="4DD3DD1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Cihaz, maksimum 14800 rpm hız ve 16163 x g ayırma gucu değerine ulaşabilmelidir.</w:t>
      </w:r>
    </w:p>
    <w:p w14:paraId="53D4E74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Cihazın maksimum kapasitesi 24 x 2.2 ml değerinde olmalıdır.</w:t>
      </w:r>
    </w:p>
    <w:p w14:paraId="29B9BD0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Cihazda calışma zamanı, 99 dakika 59 saniyeye kadar programlanabilmelidir. Cihazda</w:t>
      </w:r>
    </w:p>
    <w:p w14:paraId="3F3B0EF5" w14:textId="06CE1934"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 xml:space="preserve">ayrıca, surekli calışmalar </w:t>
      </w:r>
      <w:r w:rsidR="00453DEF" w:rsidRPr="00B4201F">
        <w:rPr>
          <w:rFonts w:ascii="Times New Roman" w:eastAsia="TimesNewRomanPSMT" w:hAnsi="Times New Roman" w:cs="Times New Roman"/>
          <w:color w:val="000000"/>
          <w:sz w:val="24"/>
          <w:szCs w:val="24"/>
        </w:rPr>
        <w:t xml:space="preserve">ve </w:t>
      </w:r>
      <w:r w:rsidR="004E4556" w:rsidRPr="00B4201F">
        <w:rPr>
          <w:rFonts w:ascii="Times New Roman" w:eastAsia="TimesNewRomanPSMT" w:hAnsi="Times New Roman" w:cs="Times New Roman"/>
          <w:color w:val="000000"/>
          <w:sz w:val="24"/>
          <w:szCs w:val="24"/>
        </w:rPr>
        <w:t xml:space="preserve">kısa sureli çalışmalar </w:t>
      </w:r>
      <w:r w:rsidRPr="00B4201F">
        <w:rPr>
          <w:rFonts w:ascii="Times New Roman" w:eastAsia="TimesNewRomanPSMT" w:hAnsi="Times New Roman" w:cs="Times New Roman"/>
          <w:color w:val="000000"/>
          <w:sz w:val="24"/>
          <w:szCs w:val="24"/>
        </w:rPr>
        <w:t xml:space="preserve">icin </w:t>
      </w:r>
      <w:r w:rsidR="004E4556" w:rsidRPr="00B4201F">
        <w:rPr>
          <w:rFonts w:ascii="Times New Roman" w:eastAsia="TimesNewRomanPSMT" w:hAnsi="Times New Roman" w:cs="Times New Roman"/>
          <w:color w:val="000000"/>
          <w:sz w:val="24"/>
          <w:szCs w:val="24"/>
        </w:rPr>
        <w:t>seçenekler</w:t>
      </w:r>
      <w:r w:rsidRPr="00B4201F">
        <w:rPr>
          <w:rFonts w:ascii="Times New Roman" w:eastAsia="TimesNewRomanPSMT" w:hAnsi="Times New Roman" w:cs="Times New Roman"/>
          <w:color w:val="000000"/>
          <w:sz w:val="24"/>
          <w:szCs w:val="24"/>
        </w:rPr>
        <w:t xml:space="preserve"> bulunmalıdır.</w:t>
      </w:r>
    </w:p>
    <w:p w14:paraId="57B99B1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Cihaz, bakım gerektirmeyen fırcasız tipte motora sahip olmalıdır.</w:t>
      </w:r>
    </w:p>
    <w:p w14:paraId="067F327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 dijital gostergeye sahip olmalıdır.</w:t>
      </w:r>
    </w:p>
    <w:p w14:paraId="58BF13A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Cihazın, kapak emniyet kilidi bulunmalıdır.</w:t>
      </w:r>
    </w:p>
    <w:p w14:paraId="35610DF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Cihazla, hızı 14.800 rpm ve 16163 xg değerlerine ulaşabilen, 24x2.2 ml hacminde sabit</w:t>
      </w:r>
    </w:p>
    <w:p w14:paraId="6762581B" w14:textId="32A1A76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w:t>
      </w:r>
      <w:r w:rsidR="00A9138C" w:rsidRPr="00B4201F">
        <w:rPr>
          <w:rFonts w:ascii="Times New Roman" w:eastAsia="TimesNewRomanPSMT" w:hAnsi="Times New Roman" w:cs="Times New Roman"/>
          <w:color w:val="000000"/>
          <w:sz w:val="24"/>
          <w:szCs w:val="24"/>
        </w:rPr>
        <w:t>ç</w:t>
      </w:r>
      <w:r w:rsidRPr="00B4201F">
        <w:rPr>
          <w:rFonts w:ascii="Times New Roman" w:eastAsia="TimesNewRomanPSMT" w:hAnsi="Times New Roman" w:cs="Times New Roman"/>
          <w:color w:val="000000"/>
          <w:sz w:val="24"/>
          <w:szCs w:val="24"/>
        </w:rPr>
        <w:t>ılı rotor birlikte verilmelidir.</w:t>
      </w:r>
    </w:p>
    <w:p w14:paraId="42DB02A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Cihazını gurultu seviyesi ≤ 60 dBa değerinde olmalıdır.</w:t>
      </w:r>
    </w:p>
    <w:p w14:paraId="6701FB1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Uretici firmanın Turkiye’de yerleşik ofisi ve teknik servis departmanı olmalıdır.</w:t>
      </w:r>
    </w:p>
    <w:p w14:paraId="520A783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Cihazın calışma sıcaklık aralığı; +4°C ile +40°C arasında olmalıdır.</w:t>
      </w:r>
    </w:p>
    <w:p w14:paraId="76B2040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12. Cihaz, 50 Hz ve 220-230 V şebeke gerilimi ile calışabilmelidir.</w:t>
      </w:r>
    </w:p>
    <w:p w14:paraId="2650A58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Cihaz, iki (2) yıl sure ile uretici firma garantisine sahip olmalıdır.</w:t>
      </w:r>
    </w:p>
    <w:p w14:paraId="7EEA2B8A"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789539A0"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7.</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Soğutmalı mini santrifuj (rotor ve adaptorleri ile) Teknik Şartnamesi</w:t>
      </w:r>
    </w:p>
    <w:p w14:paraId="0FD0AFEE" w14:textId="4970C9C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mikrosantrifuj cihazı rutin uygulamaların yanında, nukleik asit ve protein</w:t>
      </w:r>
    </w:p>
    <w:p w14:paraId="53F9FA3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calışmaları, pellet oluşturma, ekstraksiyon, purifikasyon, faz ayrımı, protein presipitatları</w:t>
      </w:r>
    </w:p>
    <w:p w14:paraId="380168D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ve partikulleri ile hucre kalıntılarının hızlı ayırımı gibi pek cok farklı calışmalara uygun</w:t>
      </w:r>
    </w:p>
    <w:p w14:paraId="291F33C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olmalıdır.</w:t>
      </w:r>
    </w:p>
    <w:p w14:paraId="2D11496F" w14:textId="2DE5FDE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maksimum hızı 15.000 rpm olup, 100 rpm’lik</w:t>
      </w:r>
    </w:p>
    <w:p w14:paraId="0B3AE46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artışlarla ayarlanabilmelidir.</w:t>
      </w:r>
    </w:p>
    <w:p w14:paraId="6D58AB97" w14:textId="131A922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maksimum gucu 20.627 x g değerine</w:t>
      </w:r>
    </w:p>
    <w:p w14:paraId="7DBBA2D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ulaşabilmelidir.</w:t>
      </w:r>
    </w:p>
    <w:p w14:paraId="2262C3A3" w14:textId="3CCEB0C1"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 36 adet 1.5 - 2.0 ml tup taşıyabilecek rotoru</w:t>
      </w:r>
    </w:p>
    <w:p w14:paraId="41F7FA3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ile maksimum kapasitesine ulaşmalıdır.</w:t>
      </w:r>
    </w:p>
    <w:p w14:paraId="086A57C0" w14:textId="4F8CC913"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 xml:space="preserve">u soğutmalı mikrosantrifuj cihazının, 24 x 1.5/2.0 mL </w:t>
      </w:r>
      <w:r w:rsidR="004E4556" w:rsidRPr="00B4201F">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36 x 1.5/2.0 mL ve 4 x 8-PCR st</w:t>
      </w:r>
      <w:r w:rsidR="004E4556" w:rsidRPr="00B4201F">
        <w:rPr>
          <w:rFonts w:ascii="Times New Roman" w:eastAsia="TimesNewRomanPSMT" w:hAnsi="Times New Roman" w:cs="Times New Roman"/>
          <w:color w:val="000000"/>
          <w:sz w:val="24"/>
          <w:szCs w:val="24"/>
        </w:rPr>
        <w:t xml:space="preserve">rip tup rotor secenekleri ve bu </w:t>
      </w:r>
      <w:r w:rsidRPr="00B4201F">
        <w:rPr>
          <w:rFonts w:ascii="Times New Roman" w:eastAsia="TimesNewRomanPSMT" w:hAnsi="Times New Roman" w:cs="Times New Roman"/>
          <w:color w:val="000000"/>
          <w:sz w:val="24"/>
          <w:szCs w:val="24"/>
        </w:rPr>
        <w:t>rotorlara uygun 0.25/0.4 mL, 0.5/0.6/0.75 mL ve 0.2 mL’lik tup adap</w:t>
      </w:r>
      <w:r w:rsidR="004E4556" w:rsidRPr="00B4201F">
        <w:rPr>
          <w:rFonts w:ascii="Times New Roman" w:eastAsia="TimesNewRomanPSMT" w:hAnsi="Times New Roman" w:cs="Times New Roman"/>
          <w:color w:val="000000"/>
          <w:sz w:val="24"/>
          <w:szCs w:val="24"/>
        </w:rPr>
        <w:t xml:space="preserve">torlere sahip </w:t>
      </w:r>
      <w:r w:rsidRPr="00B4201F">
        <w:rPr>
          <w:rFonts w:ascii="Times New Roman" w:eastAsia="TimesNewRomanPSMT" w:hAnsi="Times New Roman" w:cs="Times New Roman"/>
          <w:color w:val="000000"/>
          <w:sz w:val="24"/>
          <w:szCs w:val="24"/>
        </w:rPr>
        <w:t>olmalıdır.</w:t>
      </w:r>
    </w:p>
    <w:p w14:paraId="72B522AF" w14:textId="3E5DA87F"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 24 x 1.5/2.0 mL rotor ile birlikte teslim edilmelidir.</w:t>
      </w:r>
    </w:p>
    <w:p w14:paraId="2A008DC9" w14:textId="2342EE29"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on kısmında kontrol paneli yer almalıdır.</w:t>
      </w:r>
    </w:p>
    <w:p w14:paraId="2315F04F" w14:textId="55755E31"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Kontrol paneli uzerinde dijital gosterge ve 7 adet dokunmatik fon</w:t>
      </w:r>
      <w:r w:rsidR="004E4556" w:rsidRPr="00B4201F">
        <w:rPr>
          <w:rFonts w:ascii="Times New Roman" w:eastAsia="TimesNewRomanPSMT" w:hAnsi="Times New Roman" w:cs="Times New Roman"/>
          <w:color w:val="000000"/>
          <w:sz w:val="24"/>
          <w:szCs w:val="24"/>
        </w:rPr>
        <w:t>ksiyon tuşu bulunmalıdır. H</w:t>
      </w:r>
      <w:r w:rsidRPr="00B4201F">
        <w:rPr>
          <w:rFonts w:ascii="Times New Roman" w:eastAsia="TimesNewRomanPSMT" w:hAnsi="Times New Roman" w:cs="Times New Roman"/>
          <w:color w:val="000000"/>
          <w:sz w:val="24"/>
          <w:szCs w:val="24"/>
        </w:rPr>
        <w:t>ız (rpm), guc (rcf), zaman, sıcaklık, d</w:t>
      </w:r>
      <w:r w:rsidR="004E4556" w:rsidRPr="00B4201F">
        <w:rPr>
          <w:rFonts w:ascii="Times New Roman" w:eastAsia="TimesNewRomanPSMT" w:hAnsi="Times New Roman" w:cs="Times New Roman"/>
          <w:color w:val="000000"/>
          <w:sz w:val="24"/>
          <w:szCs w:val="24"/>
        </w:rPr>
        <w:t>eğerleri, program ve rotor kodu bilgileri okunabilir olmalıdır</w:t>
      </w:r>
      <w:r w:rsidRPr="00B4201F">
        <w:rPr>
          <w:rFonts w:ascii="Times New Roman" w:eastAsia="TimesNewRomanPSMT" w:hAnsi="Times New Roman" w:cs="Times New Roman"/>
          <w:color w:val="000000"/>
          <w:sz w:val="24"/>
          <w:szCs w:val="24"/>
        </w:rPr>
        <w:t>.</w:t>
      </w:r>
    </w:p>
    <w:p w14:paraId="1BB0C7AA" w14:textId="6ACA473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 xml:space="preserve">u soğutmalı mikrosantrifuj cihazı, </w:t>
      </w:r>
      <w:r w:rsidR="004E4556" w:rsidRPr="00B4201F">
        <w:rPr>
          <w:rFonts w:ascii="Times New Roman" w:eastAsia="TimesNewRomanPSMT" w:hAnsi="Times New Roman" w:cs="Times New Roman"/>
          <w:color w:val="000000"/>
          <w:sz w:val="24"/>
          <w:szCs w:val="24"/>
        </w:rPr>
        <w:t>ö</w:t>
      </w:r>
      <w:r w:rsidRPr="00B4201F">
        <w:rPr>
          <w:rFonts w:ascii="Times New Roman" w:eastAsia="TimesNewRomanPSMT" w:hAnsi="Times New Roman" w:cs="Times New Roman"/>
          <w:color w:val="000000"/>
          <w:sz w:val="24"/>
          <w:szCs w:val="24"/>
        </w:rPr>
        <w:t>n soğutma ozelliğine sahip olmalıdır. Kontrol</w:t>
      </w:r>
    </w:p>
    <w:p w14:paraId="67E88AB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panelinde bu ozelliği calıştıracak “precool” tuşu bulunmalıdır.</w:t>
      </w:r>
    </w:p>
    <w:p w14:paraId="5F1F6786" w14:textId="3B0F28F3"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 1 saniye aralıklarla 10 saniyeden 99 dakika 59</w:t>
      </w:r>
    </w:p>
    <w:p w14:paraId="52D36AF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saniye’ye kadar veya surekli calışmak uzere programlanabilmelidir. Kısa calışma (pulse)</w:t>
      </w:r>
    </w:p>
    <w:p w14:paraId="13BBD6D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ozelliğine sahip olmalıdır.</w:t>
      </w:r>
    </w:p>
    <w:p w14:paraId="282E67D3" w14:textId="34F31BC2"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hız, zaman ve sıcaklık parametreleri calışma</w:t>
      </w:r>
    </w:p>
    <w:p w14:paraId="3B68EC42" w14:textId="4AD2ACD9"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esnasında cihaz durdurulmadan değiştirilebilmelidir. </w:t>
      </w:r>
    </w:p>
    <w:p w14:paraId="433C6656" w14:textId="654D628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gurultu seviyesi 58dBa değerinin altında</w:t>
      </w:r>
    </w:p>
    <w:p w14:paraId="7F2EBA3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olmalıdır.</w:t>
      </w:r>
    </w:p>
    <w:p w14:paraId="3EAAF366" w14:textId="4350AE5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12.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mikrosantrifujun “fast” ve “soft” olmak uzere 2 adet hızlanma ve</w:t>
      </w:r>
    </w:p>
    <w:p w14:paraId="3F48700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yavaşlama profili olmalıdır ve zamanlamaları rotora gore otomatik ayarlanabilmelidir.</w:t>
      </w:r>
    </w:p>
    <w:p w14:paraId="58FEFD42" w14:textId="20D69E4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kapağı, calışma esnasında guvenlik acısından</w:t>
      </w:r>
    </w:p>
    <w:p w14:paraId="4946ADB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otomatik olarak kilitlenebilmelidir. Ayrıca cihaz, elektrik kesintilerinde kapağın elle</w:t>
      </w:r>
    </w:p>
    <w:p w14:paraId="3782E5B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acılabilmesini sağlayan duzeneğe sahip olmalıdır.</w:t>
      </w:r>
    </w:p>
    <w:p w14:paraId="33B2E1EA" w14:textId="0A022AF2"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14.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 dengesizlik dedektorune sahip olmalıdır.</w:t>
      </w:r>
    </w:p>
    <w:p w14:paraId="70919856" w14:textId="64C31B6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Dengesizlik halinde hata kodu ile kullanıcıyı uyarmalıdır.</w:t>
      </w:r>
    </w:p>
    <w:p w14:paraId="1C8DFC47" w14:textId="09E5D2C8"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15.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mikrosantrifuj cihazının calışma sıcaklığı –</w:t>
      </w:r>
      <w:r w:rsidR="00DB151E" w:rsidRPr="00B4201F">
        <w:rPr>
          <w:rFonts w:ascii="Times New Roman" w:eastAsia="TimesNewRomanPSMT" w:hAnsi="Times New Roman" w:cs="Times New Roman"/>
          <w:color w:val="000000"/>
          <w:sz w:val="24"/>
          <w:szCs w:val="24"/>
        </w:rPr>
        <w:t>10</w:t>
      </w:r>
      <w:r w:rsidRPr="00B4201F">
        <w:rPr>
          <w:rFonts w:ascii="Times New Roman" w:eastAsia="TimesNewRomanPSMT" w:hAnsi="Times New Roman" w:cs="Times New Roman"/>
          <w:color w:val="000000"/>
          <w:sz w:val="24"/>
          <w:szCs w:val="24"/>
        </w:rPr>
        <w:t>°C ile +40°C arasında</w:t>
      </w:r>
    </w:p>
    <w:p w14:paraId="0E13EBF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1°C aralıklarla ayarlanabilmelidir.</w:t>
      </w:r>
    </w:p>
    <w:p w14:paraId="2D5010BD" w14:textId="49499379" w:rsidR="00E46E07" w:rsidRPr="00B4201F" w:rsidRDefault="004E4556"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16. Ü</w:t>
      </w:r>
      <w:r w:rsidR="00E46E07" w:rsidRPr="00B4201F">
        <w:rPr>
          <w:rFonts w:ascii="Times New Roman" w:eastAsia="TimesNewRomanPSMT" w:hAnsi="Times New Roman" w:cs="Times New Roman"/>
          <w:color w:val="000000"/>
          <w:sz w:val="24"/>
          <w:szCs w:val="24"/>
        </w:rPr>
        <w:t>retici firmanın Turkiye’de yerleşik ofisi ve teknik servis departmanı bulunmalıdır.</w:t>
      </w:r>
    </w:p>
    <w:p w14:paraId="3291EB78" w14:textId="6F2041D0"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17.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soğutmalı mikrosantr</w:t>
      </w:r>
      <w:r w:rsidR="004E4556" w:rsidRPr="00B4201F">
        <w:rPr>
          <w:rFonts w:ascii="Times New Roman" w:eastAsia="TimesNewRomanPSMT" w:hAnsi="Times New Roman" w:cs="Times New Roman"/>
          <w:color w:val="000000"/>
          <w:sz w:val="24"/>
          <w:szCs w:val="24"/>
        </w:rPr>
        <w:t xml:space="preserve">ifuj cihazı, bakım </w:t>
      </w:r>
      <w:r w:rsidRPr="00B4201F">
        <w:rPr>
          <w:rFonts w:ascii="Times New Roman" w:eastAsia="TimesNewRomanPSMT" w:hAnsi="Times New Roman" w:cs="Times New Roman"/>
          <w:color w:val="000000"/>
          <w:sz w:val="24"/>
          <w:szCs w:val="24"/>
        </w:rPr>
        <w:t>gerektirmeyen fırcasız motora sahip olmalıdır.</w:t>
      </w:r>
    </w:p>
    <w:p w14:paraId="230333D6"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4CE85908" w14:textId="38F1A9FB"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8.</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Soğutmalı Santrifuj Teknik Şartnamesi</w:t>
      </w:r>
    </w:p>
    <w:p w14:paraId="08AC5BE8" w14:textId="16F0A413"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 </w:t>
      </w:r>
      <w:r w:rsidRPr="00B4201F">
        <w:rPr>
          <w:rFonts w:ascii="Times New Roman" w:eastAsia="TimesNewRomanPSMT" w:hAnsi="Times New Roman" w:cs="Times New Roman"/>
          <w:color w:val="000000"/>
          <w:sz w:val="24"/>
          <w:szCs w:val="24"/>
        </w:rPr>
        <w:t xml:space="preserve">Soğutmalı santrifuj cihazı, masa </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tipte olup, genel santrifuj uygulamalarına (hucre</w:t>
      </w:r>
    </w:p>
    <w:p w14:paraId="78640B5D" w14:textId="51E07D3C"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ayrımı, DNA izolasyon ve purifikasyonu, reaksiy</w:t>
      </w:r>
      <w:r w:rsidR="00B663A8" w:rsidRPr="00B4201F">
        <w:rPr>
          <w:rFonts w:ascii="Times New Roman" w:eastAsia="TimesNewRomanPSMT" w:hAnsi="Times New Roman" w:cs="Times New Roman"/>
          <w:color w:val="000000"/>
          <w:sz w:val="24"/>
          <w:szCs w:val="24"/>
        </w:rPr>
        <w:t xml:space="preserve">on sonrası temizleme v.b.) acık </w:t>
      </w:r>
      <w:r w:rsidRPr="00B4201F">
        <w:rPr>
          <w:rFonts w:ascii="Times New Roman" w:eastAsia="TimesNewRomanPSMT" w:hAnsi="Times New Roman" w:cs="Times New Roman"/>
          <w:color w:val="000000"/>
          <w:sz w:val="24"/>
          <w:szCs w:val="24"/>
        </w:rPr>
        <w:t>olmalıdır.</w:t>
      </w:r>
    </w:p>
    <w:p w14:paraId="0AC25601" w14:textId="29A55F3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lastRenderedPageBreak/>
        <w:t xml:space="preserve">2. </w:t>
      </w:r>
      <w:r w:rsidRPr="00B4201F">
        <w:rPr>
          <w:rFonts w:ascii="Times New Roman" w:eastAsia="TimesNewRomanPSMT" w:hAnsi="Times New Roman" w:cs="Times New Roman"/>
          <w:color w:val="000000"/>
          <w:sz w:val="24"/>
          <w:szCs w:val="24"/>
        </w:rPr>
        <w:t xml:space="preserve">Cihaz, maksimum hız değeri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18000 rpm ve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29756 x</w:t>
      </w:r>
      <w:r w:rsidRPr="00B4201F">
        <w:rPr>
          <w:rFonts w:ascii="Times New Roman" w:eastAsia="TimesNewRomanPS-BoldMT" w:hAnsi="Times New Roman" w:cs="Times New Roman"/>
          <w:i/>
          <w:iCs/>
          <w:color w:val="000000"/>
          <w:sz w:val="24"/>
          <w:szCs w:val="24"/>
        </w:rPr>
        <w:t xml:space="preserve">g </w:t>
      </w:r>
      <w:r w:rsidR="00B663A8" w:rsidRPr="00B4201F">
        <w:rPr>
          <w:rFonts w:ascii="Times New Roman" w:eastAsia="TimesNewRomanPSMT" w:hAnsi="Times New Roman" w:cs="Times New Roman"/>
          <w:color w:val="000000"/>
          <w:sz w:val="24"/>
          <w:szCs w:val="24"/>
        </w:rPr>
        <w:t xml:space="preserve">ayırma </w:t>
      </w:r>
      <w:r w:rsidRPr="00B4201F">
        <w:rPr>
          <w:rFonts w:ascii="Times New Roman" w:eastAsia="TimesNewRomanPSMT" w:hAnsi="Times New Roman" w:cs="Times New Roman"/>
          <w:color w:val="000000"/>
          <w:sz w:val="24"/>
          <w:szCs w:val="24"/>
        </w:rPr>
        <w:t>gucu değerine ulaşabilmelidir.</w:t>
      </w:r>
    </w:p>
    <w:p w14:paraId="6C890BA1" w14:textId="7FC98F0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3. </w:t>
      </w:r>
      <w:r w:rsidRPr="00B4201F">
        <w:rPr>
          <w:rFonts w:ascii="Times New Roman" w:eastAsia="TimesNewRomanPSMT" w:hAnsi="Times New Roman" w:cs="Times New Roman"/>
          <w:color w:val="000000"/>
          <w:sz w:val="24"/>
          <w:szCs w:val="24"/>
        </w:rPr>
        <w:t>Ayarlanabilir sıcaklık ar</w:t>
      </w:r>
      <w:r w:rsidR="00B663A8" w:rsidRPr="00B4201F">
        <w:rPr>
          <w:rFonts w:ascii="Times New Roman" w:eastAsia="TimesNewRomanPSMT" w:hAnsi="Times New Roman" w:cs="Times New Roman"/>
          <w:color w:val="000000"/>
          <w:sz w:val="24"/>
          <w:szCs w:val="24"/>
        </w:rPr>
        <w:t xml:space="preserve">alığı; -20°C ile +40°C arasında </w:t>
      </w:r>
      <w:r w:rsidRPr="00B4201F">
        <w:rPr>
          <w:rFonts w:ascii="Times New Roman" w:eastAsia="TimesNewRomanPSMT" w:hAnsi="Times New Roman" w:cs="Times New Roman"/>
          <w:color w:val="000000"/>
          <w:sz w:val="24"/>
          <w:szCs w:val="24"/>
        </w:rPr>
        <w:t>olmalıdır.</w:t>
      </w:r>
    </w:p>
    <w:p w14:paraId="1248100E" w14:textId="1FBE349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4. </w:t>
      </w:r>
      <w:r w:rsidRPr="00B4201F">
        <w:rPr>
          <w:rFonts w:ascii="Times New Roman" w:eastAsia="TimesNewRomanPSMT" w:hAnsi="Times New Roman" w:cs="Times New Roman"/>
          <w:color w:val="000000"/>
          <w:sz w:val="24"/>
          <w:szCs w:val="24"/>
        </w:rPr>
        <w:t>Soğutmalı santrifuj cihazının soğut</w:t>
      </w:r>
      <w:r w:rsidR="00B663A8" w:rsidRPr="00B4201F">
        <w:rPr>
          <w:rFonts w:ascii="Times New Roman" w:eastAsia="TimesNewRomanPSMT" w:hAnsi="Times New Roman" w:cs="Times New Roman"/>
          <w:color w:val="000000"/>
          <w:sz w:val="24"/>
          <w:szCs w:val="24"/>
        </w:rPr>
        <w:t xml:space="preserve">ma sistemi, CFC icermeyen cevre </w:t>
      </w:r>
      <w:r w:rsidRPr="00B4201F">
        <w:rPr>
          <w:rFonts w:ascii="Times New Roman" w:eastAsia="TimesNewRomanPSMT" w:hAnsi="Times New Roman" w:cs="Times New Roman"/>
          <w:color w:val="000000"/>
          <w:sz w:val="24"/>
          <w:szCs w:val="24"/>
        </w:rPr>
        <w:t>dostu teknolojiye sahip olmalıdır.</w:t>
      </w:r>
    </w:p>
    <w:p w14:paraId="719CAFA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5. </w:t>
      </w:r>
      <w:r w:rsidRPr="00B4201F">
        <w:rPr>
          <w:rFonts w:ascii="Times New Roman" w:eastAsia="TimesNewRomanPSMT" w:hAnsi="Times New Roman" w:cs="Times New Roman"/>
          <w:color w:val="000000"/>
          <w:sz w:val="24"/>
          <w:szCs w:val="24"/>
        </w:rPr>
        <w:t>Maksimum kapasitesi 4 x 400 ml değerinde olmalıdır.</w:t>
      </w:r>
    </w:p>
    <w:p w14:paraId="230C110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6. </w:t>
      </w:r>
      <w:r w:rsidRPr="00B4201F">
        <w:rPr>
          <w:rFonts w:ascii="Times New Roman" w:eastAsia="TimesNewRomanPSMT" w:hAnsi="Times New Roman" w:cs="Times New Roman"/>
          <w:color w:val="000000"/>
          <w:sz w:val="24"/>
          <w:szCs w:val="24"/>
        </w:rPr>
        <w:t>Soğutmalı santrifuj cihazının calışma zamanı, 9 saat 59 dakikaya kadar</w:t>
      </w:r>
    </w:p>
    <w:p w14:paraId="7C438DFC" w14:textId="48312F2E"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programlanabilmelidir. Cihazda ayrıca, surekli </w:t>
      </w:r>
      <w:r w:rsidR="00B663A8" w:rsidRPr="00B4201F">
        <w:rPr>
          <w:rFonts w:ascii="Times New Roman" w:eastAsia="TimesNewRomanPSMT" w:hAnsi="Times New Roman" w:cs="Times New Roman"/>
          <w:color w:val="000000"/>
          <w:sz w:val="24"/>
          <w:szCs w:val="24"/>
        </w:rPr>
        <w:t xml:space="preserve">ve </w:t>
      </w:r>
      <w:r w:rsidRPr="00B4201F">
        <w:rPr>
          <w:rFonts w:ascii="Times New Roman" w:eastAsia="TimesNewRomanPSMT" w:hAnsi="Times New Roman" w:cs="Times New Roman"/>
          <w:color w:val="000000"/>
          <w:sz w:val="24"/>
          <w:szCs w:val="24"/>
        </w:rPr>
        <w:t xml:space="preserve">kısa sureli calışmalar </w:t>
      </w:r>
      <w:r w:rsidR="00B663A8" w:rsidRPr="00B4201F">
        <w:rPr>
          <w:rFonts w:ascii="Times New Roman" w:eastAsia="TimesNewRomanPSMT" w:hAnsi="Times New Roman" w:cs="Times New Roman"/>
          <w:color w:val="000000"/>
          <w:sz w:val="24"/>
          <w:szCs w:val="24"/>
        </w:rPr>
        <w:t>için tutma ve güç vermeseçenekleri</w:t>
      </w:r>
      <w:r w:rsidRPr="00B4201F">
        <w:rPr>
          <w:rFonts w:ascii="Times New Roman" w:eastAsia="TimesNewRomanPSMT" w:hAnsi="Times New Roman" w:cs="Times New Roman"/>
          <w:color w:val="000000"/>
          <w:sz w:val="24"/>
          <w:szCs w:val="24"/>
        </w:rPr>
        <w:t xml:space="preserve"> bulunmalıdır.</w:t>
      </w:r>
    </w:p>
    <w:p w14:paraId="46AB013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7. </w:t>
      </w:r>
      <w:r w:rsidRPr="00B4201F">
        <w:rPr>
          <w:rFonts w:ascii="Times New Roman" w:eastAsia="TimesNewRomanPSMT" w:hAnsi="Times New Roman" w:cs="Times New Roman"/>
          <w:color w:val="000000"/>
          <w:sz w:val="24"/>
          <w:szCs w:val="24"/>
        </w:rPr>
        <w:t>Soğutmalı santrifuj cihazı, mikroişlemci kontrollu olmalıdır.</w:t>
      </w:r>
    </w:p>
    <w:p w14:paraId="295B9BB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8. </w:t>
      </w:r>
      <w:r w:rsidRPr="00B4201F">
        <w:rPr>
          <w:rFonts w:ascii="Times New Roman" w:eastAsia="TimesNewRomanPSMT" w:hAnsi="Times New Roman" w:cs="Times New Roman"/>
          <w:color w:val="000000"/>
          <w:sz w:val="24"/>
          <w:szCs w:val="24"/>
        </w:rPr>
        <w:t>Dijital gostergeye sahip olup parametreler dokunmatik tuşlar vasıtasıyla kolaylıkla</w:t>
      </w:r>
    </w:p>
    <w:p w14:paraId="3A7270E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programlanabilmelidir.</w:t>
      </w:r>
    </w:p>
    <w:p w14:paraId="5363616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9. </w:t>
      </w:r>
      <w:r w:rsidRPr="00B4201F">
        <w:rPr>
          <w:rFonts w:ascii="Times New Roman" w:eastAsia="TimesNewRomanPSMT" w:hAnsi="Times New Roman" w:cs="Times New Roman"/>
          <w:color w:val="000000"/>
          <w:sz w:val="24"/>
          <w:szCs w:val="24"/>
        </w:rPr>
        <w:t>Cihazda kapak emniyet kilidi, dengesizlik, aşırı hızlanma ve aşırı ısınma durumlarına</w:t>
      </w:r>
    </w:p>
    <w:p w14:paraId="645D7882" w14:textId="46B01EA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kar</w:t>
      </w:r>
      <w:r w:rsidR="00B663A8" w:rsidRPr="00B4201F">
        <w:rPr>
          <w:rFonts w:ascii="Times New Roman" w:eastAsia="TimesNewRomanPSMT" w:hAnsi="Times New Roman" w:cs="Times New Roman"/>
          <w:color w:val="000000"/>
          <w:sz w:val="24"/>
          <w:szCs w:val="24"/>
        </w:rPr>
        <w:t>ş</w:t>
      </w:r>
      <w:r w:rsidRPr="00B4201F">
        <w:rPr>
          <w:rFonts w:ascii="Times New Roman" w:eastAsia="TimesNewRomanPSMT" w:hAnsi="Times New Roman" w:cs="Times New Roman"/>
          <w:color w:val="000000"/>
          <w:sz w:val="24"/>
          <w:szCs w:val="24"/>
        </w:rPr>
        <w:t>ı gerekli emniyet ozellikleri bulunmalıdır</w:t>
      </w:r>
      <w:r w:rsidR="00B663A8" w:rsidRPr="00B4201F">
        <w:rPr>
          <w:rFonts w:ascii="Times New Roman" w:eastAsia="TimesNewRomanPSMT" w:hAnsi="Times New Roman" w:cs="Times New Roman"/>
          <w:color w:val="000000"/>
          <w:sz w:val="24"/>
          <w:szCs w:val="24"/>
        </w:rPr>
        <w:t xml:space="preserve">. Dengesizlik ve </w:t>
      </w:r>
      <w:r w:rsidRPr="00B4201F">
        <w:rPr>
          <w:rFonts w:ascii="Times New Roman" w:eastAsia="TimesNewRomanPSMT" w:hAnsi="Times New Roman" w:cs="Times New Roman"/>
          <w:color w:val="000000"/>
          <w:sz w:val="24"/>
          <w:szCs w:val="24"/>
        </w:rPr>
        <w:t xml:space="preserve">kapak acık </w:t>
      </w:r>
      <w:r w:rsidR="00B663A8" w:rsidRPr="00B4201F">
        <w:rPr>
          <w:rFonts w:ascii="Times New Roman" w:eastAsia="TimesNewRomanPSMT" w:hAnsi="Times New Roman" w:cs="Times New Roman"/>
          <w:color w:val="000000"/>
          <w:sz w:val="24"/>
          <w:szCs w:val="24"/>
        </w:rPr>
        <w:t xml:space="preserve">uyarılarını vermelidir. </w:t>
      </w:r>
    </w:p>
    <w:p w14:paraId="70E5032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10. </w:t>
      </w:r>
      <w:r w:rsidRPr="00B4201F">
        <w:rPr>
          <w:rFonts w:ascii="Times New Roman" w:eastAsia="TimesNewRomanPSMT" w:hAnsi="Times New Roman" w:cs="Times New Roman"/>
          <w:color w:val="000000"/>
          <w:sz w:val="24"/>
          <w:szCs w:val="24"/>
        </w:rPr>
        <w:t>Cihaz, rotor tanıma ozelliği sayesinde girilen rotor numarası ile programlanan hız</w:t>
      </w:r>
    </w:p>
    <w:p w14:paraId="1CB770B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değerini karşılaştırma ve “rotor icin maksimum musaade edilen hız değeri”</w:t>
      </w:r>
    </w:p>
    <w:p w14:paraId="446B420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aşıldığında hata mesajı ile birlikte otomatik kapanma ozelliğine sahip olmalıdır.</w:t>
      </w:r>
    </w:p>
    <w:p w14:paraId="61D1709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11. </w:t>
      </w:r>
      <w:r w:rsidRPr="00B4201F">
        <w:rPr>
          <w:rFonts w:ascii="Times New Roman" w:eastAsia="TimesNewRomanPSMT" w:hAnsi="Times New Roman" w:cs="Times New Roman"/>
          <w:color w:val="000000"/>
          <w:sz w:val="24"/>
          <w:szCs w:val="24"/>
        </w:rPr>
        <w:t>Soğutmalı santrifuj cihazı, 10 adet bağımsız hızlanma ve 10 adet</w:t>
      </w:r>
    </w:p>
    <w:p w14:paraId="3ADA485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frenleme profiline sahip olmalıdır.</w:t>
      </w:r>
    </w:p>
    <w:p w14:paraId="6315535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12. </w:t>
      </w:r>
      <w:r w:rsidRPr="00B4201F">
        <w:rPr>
          <w:rFonts w:ascii="Times New Roman" w:eastAsia="TimesNewRomanPSMT" w:hAnsi="Times New Roman" w:cs="Times New Roman"/>
          <w:color w:val="000000"/>
          <w:sz w:val="24"/>
          <w:szCs w:val="24"/>
        </w:rPr>
        <w:t>Sabit acılı ve donunce-acılır tipte rotorlarla kullanılabilmelidir.</w:t>
      </w:r>
    </w:p>
    <w:p w14:paraId="442B43D7" w14:textId="6C699C38"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13. </w:t>
      </w:r>
      <w:r w:rsidRPr="00B4201F">
        <w:rPr>
          <w:rFonts w:ascii="Times New Roman" w:eastAsia="TimesNewRomanPSMT" w:hAnsi="Times New Roman" w:cs="Times New Roman"/>
          <w:color w:val="000000"/>
          <w:sz w:val="24"/>
          <w:szCs w:val="24"/>
        </w:rPr>
        <w:t xml:space="preserve">Cihaz ile birlikte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6 adet 50ml’lik falkon ve 15 ml’lik falkon tupleri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10.000 rpm’de</w:t>
      </w:r>
    </w:p>
    <w:p w14:paraId="4AD6660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cevirebilecek rotor ve adaptor seti birlikte verilmelidir.</w:t>
      </w:r>
    </w:p>
    <w:p w14:paraId="1E14C2A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14. </w:t>
      </w:r>
      <w:r w:rsidRPr="00B4201F">
        <w:rPr>
          <w:rFonts w:ascii="Times New Roman" w:eastAsia="TimesNewRomanPSMT" w:hAnsi="Times New Roman" w:cs="Times New Roman"/>
          <w:color w:val="000000"/>
          <w:sz w:val="24"/>
          <w:szCs w:val="24"/>
        </w:rPr>
        <w:t>Cihaz, 13 adet rotor icin rotor kutuphanesine sahip olmalıdır.</w:t>
      </w:r>
    </w:p>
    <w:p w14:paraId="1D7B7B26" w14:textId="57C485F8"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15. </w:t>
      </w:r>
      <w:r w:rsidRPr="00B4201F">
        <w:rPr>
          <w:rFonts w:ascii="Times New Roman" w:eastAsia="TimesNewRomanPSMT" w:hAnsi="Times New Roman" w:cs="Times New Roman"/>
          <w:color w:val="000000"/>
          <w:sz w:val="24"/>
          <w:szCs w:val="24"/>
        </w:rPr>
        <w:t xml:space="preserve">Sisteme ait rotorlar ile 4x400 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4700 rpm /4255 g’de , 4x250</w:t>
      </w:r>
    </w:p>
    <w:p w14:paraId="2530206C" w14:textId="0783D94D"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4500 rpm/3901 g’de , 24x1,5 ml hacim kapasiteli ornekler</w:t>
      </w:r>
    </w:p>
    <w:p w14:paraId="42588AE1" w14:textId="78F9BEA3" w:rsidR="00E46E07" w:rsidRPr="00B4201F" w:rsidRDefault="00B663A8"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en az </w:t>
      </w:r>
      <w:r w:rsidR="00E46E07" w:rsidRPr="00B4201F">
        <w:rPr>
          <w:rFonts w:ascii="Times New Roman" w:eastAsia="TimesNewRomanPSMT" w:hAnsi="Times New Roman" w:cs="Times New Roman"/>
          <w:color w:val="000000"/>
          <w:sz w:val="24"/>
          <w:szCs w:val="24"/>
        </w:rPr>
        <w:t xml:space="preserve">18000rpm/29756 g’de , 30x1,5 ml hacim kapasiteli ornekler </w:t>
      </w:r>
      <w:r w:rsidRPr="00B4201F">
        <w:rPr>
          <w:rFonts w:ascii="Times New Roman" w:eastAsia="TimesNewRomanPSMT" w:hAnsi="Times New Roman" w:cs="Times New Roman"/>
          <w:color w:val="000000"/>
          <w:sz w:val="24"/>
          <w:szCs w:val="24"/>
        </w:rPr>
        <w:t xml:space="preserve">en az </w:t>
      </w:r>
      <w:r w:rsidR="00E46E07" w:rsidRPr="00B4201F">
        <w:rPr>
          <w:rFonts w:ascii="Times New Roman" w:eastAsia="TimesNewRomanPSMT" w:hAnsi="Times New Roman" w:cs="Times New Roman"/>
          <w:color w:val="000000"/>
          <w:sz w:val="24"/>
          <w:szCs w:val="24"/>
        </w:rPr>
        <w:t>16.000 rpm/ 28672 g ‘de</w:t>
      </w:r>
    </w:p>
    <w:p w14:paraId="59D4A3B1" w14:textId="6C7F3BCD"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 6x50 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10000 rpm /10304 g’de , 10x15 ml hacim kapasiteli</w:t>
      </w:r>
    </w:p>
    <w:p w14:paraId="4D98A1DB" w14:textId="76330D9F"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10000 rpm/10416 g’de , 6x85 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10000 rpm/10864</w:t>
      </w:r>
    </w:p>
    <w:p w14:paraId="73861F41" w14:textId="369F630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 xml:space="preserve">g’de , 8x50 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11400 rpm /13682 g’de , 6x30 ml hacim</w:t>
      </w:r>
    </w:p>
    <w:p w14:paraId="7B69F280" w14:textId="25E93BD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18000 rpm/28305 g’de , 10x10 ml hacim kapasiteli ornekler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18000</w:t>
      </w:r>
    </w:p>
    <w:p w14:paraId="2A891C4D" w14:textId="4F6AEAC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rpm/25579g ‘de ,2x3 mikroplakayı</w:t>
      </w:r>
      <w:r w:rsidR="00B663A8" w:rsidRPr="00B4201F">
        <w:rPr>
          <w:rFonts w:ascii="Times New Roman" w:eastAsia="TimesNewRomanPSMT" w:hAnsi="Times New Roman" w:cs="Times New Roman"/>
          <w:color w:val="000000"/>
          <w:sz w:val="24"/>
          <w:szCs w:val="24"/>
        </w:rPr>
        <w:t xml:space="preserve"> en az </w:t>
      </w:r>
      <w:r w:rsidRPr="00B4201F">
        <w:rPr>
          <w:rFonts w:ascii="Times New Roman" w:eastAsia="TimesNewRomanPSMT" w:hAnsi="Times New Roman" w:cs="Times New Roman"/>
          <w:color w:val="000000"/>
          <w:sz w:val="24"/>
          <w:szCs w:val="24"/>
        </w:rPr>
        <w:t xml:space="preserve"> 4700 rpm/2721 g de cevrilebilmelidir.</w:t>
      </w:r>
    </w:p>
    <w:p w14:paraId="690F7CED" w14:textId="6D863FF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16. </w:t>
      </w:r>
      <w:r w:rsidRPr="00B4201F">
        <w:rPr>
          <w:rFonts w:ascii="Times New Roman" w:eastAsia="TimesNewRomanPSMT" w:hAnsi="Times New Roman" w:cs="Times New Roman"/>
          <w:color w:val="000000"/>
          <w:sz w:val="24"/>
          <w:szCs w:val="24"/>
        </w:rPr>
        <w:t>Opsiyonel rotor ve adaptor secenekleri ile PCR tuplerinden mikroplakalara,</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 xml:space="preserve"> 400</w:t>
      </w:r>
    </w:p>
    <w:p w14:paraId="123890D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ml’lik şişelerden eppendorf tuplerine kadar ceşitli tip ve hacimlerde santrifujleme</w:t>
      </w:r>
    </w:p>
    <w:p w14:paraId="1F18CAB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işlemlerine uygun olmalıdır.</w:t>
      </w:r>
    </w:p>
    <w:p w14:paraId="15269792" w14:textId="46148BF8"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17. </w:t>
      </w:r>
      <w:r w:rsidRPr="00B4201F">
        <w:rPr>
          <w:rFonts w:ascii="Times New Roman" w:eastAsia="TimesNewRomanPSMT" w:hAnsi="Times New Roman" w:cs="Times New Roman"/>
          <w:color w:val="000000"/>
          <w:sz w:val="24"/>
          <w:szCs w:val="24"/>
        </w:rPr>
        <w:t xml:space="preserve">Cihaz ile birlikte </w:t>
      </w:r>
      <w:r w:rsidR="00B663A8" w:rsidRPr="00B4201F">
        <w:rPr>
          <w:rFonts w:ascii="Times New Roman" w:eastAsia="TimesNewRomanPSMT" w:hAnsi="Times New Roman" w:cs="Times New Roman"/>
          <w:color w:val="000000"/>
          <w:sz w:val="24"/>
          <w:szCs w:val="24"/>
        </w:rPr>
        <w:t xml:space="preserve">en az </w:t>
      </w:r>
      <w:r w:rsidRPr="00B4201F">
        <w:rPr>
          <w:rFonts w:ascii="Times New Roman" w:eastAsia="TimesNewRomanPSMT" w:hAnsi="Times New Roman" w:cs="Times New Roman"/>
          <w:color w:val="000000"/>
          <w:sz w:val="24"/>
          <w:szCs w:val="24"/>
        </w:rPr>
        <w:t>14.800 rpm/16.163 g.’de 1,5/2ml’lik tupleri dondurebilen</w:t>
      </w:r>
    </w:p>
    <w:p w14:paraId="0491668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mikrosantrifuj cihazı ucretsiz verilecektir.</w:t>
      </w:r>
    </w:p>
    <w:p w14:paraId="5916FC2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18. </w:t>
      </w:r>
      <w:r w:rsidRPr="00B4201F">
        <w:rPr>
          <w:rFonts w:ascii="Times New Roman" w:eastAsia="TimesNewRomanPSMT" w:hAnsi="Times New Roman" w:cs="Times New Roman"/>
          <w:color w:val="000000"/>
          <w:sz w:val="24"/>
          <w:szCs w:val="24"/>
        </w:rPr>
        <w:t>Soğutmalı santrifuj cihazının gurultu seviyesi ≤ 68 dBa değerinde olmalıdır.</w:t>
      </w:r>
    </w:p>
    <w:p w14:paraId="61D3ECA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19. </w:t>
      </w:r>
      <w:r w:rsidRPr="00B4201F">
        <w:rPr>
          <w:rFonts w:ascii="Times New Roman" w:eastAsia="TimesNewRomanPSMT" w:hAnsi="Times New Roman" w:cs="Times New Roman"/>
          <w:color w:val="000000"/>
          <w:sz w:val="24"/>
          <w:szCs w:val="24"/>
        </w:rPr>
        <w:t>Uretici firmanın Turkiye’de yerleşik ofisi ve teknik servis departmanı bulunmalıdır.</w:t>
      </w:r>
    </w:p>
    <w:p w14:paraId="1A29F0D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20. </w:t>
      </w:r>
      <w:r w:rsidRPr="00B4201F">
        <w:rPr>
          <w:rFonts w:ascii="Times New Roman" w:eastAsia="TimesNewRomanPSMT" w:hAnsi="Times New Roman" w:cs="Times New Roman"/>
          <w:color w:val="000000"/>
          <w:sz w:val="24"/>
          <w:szCs w:val="24"/>
        </w:rPr>
        <w:t>Cihazın calışma sıcaklık aralığı; +2°C ile +40°C arasında olmalıdır.</w:t>
      </w:r>
    </w:p>
    <w:p w14:paraId="5609812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21. </w:t>
      </w:r>
      <w:r w:rsidRPr="00B4201F">
        <w:rPr>
          <w:rFonts w:ascii="Times New Roman" w:eastAsia="TimesNewRomanPSMT" w:hAnsi="Times New Roman" w:cs="Times New Roman"/>
          <w:color w:val="000000"/>
          <w:sz w:val="24"/>
          <w:szCs w:val="24"/>
        </w:rPr>
        <w:t>Soğutmalı santrifuj cihazı, 50Hz ve 230V şebeke gerilimi ile calışabilmelidir.</w:t>
      </w:r>
    </w:p>
    <w:p w14:paraId="45ADC56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22. </w:t>
      </w:r>
      <w:r w:rsidRPr="00B4201F">
        <w:rPr>
          <w:rFonts w:ascii="Times New Roman" w:eastAsia="TimesNewRomanPSMT" w:hAnsi="Times New Roman" w:cs="Times New Roman"/>
          <w:color w:val="000000"/>
          <w:sz w:val="24"/>
          <w:szCs w:val="24"/>
        </w:rPr>
        <w:t>Sistem ile birlikte 6 adet 50 ml cevirme olanağı sağlayan rotor ve 15 ml lik adaptor</w:t>
      </w:r>
    </w:p>
    <w:p w14:paraId="367C199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teslim edilmelidir.</w:t>
      </w:r>
    </w:p>
    <w:p w14:paraId="51EF0076" w14:textId="2E365F4C"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BoldMT" w:hAnsi="Times New Roman" w:cs="Times New Roman"/>
          <w:b/>
          <w:bCs/>
          <w:color w:val="000000"/>
          <w:sz w:val="24"/>
          <w:szCs w:val="24"/>
        </w:rPr>
        <w:t xml:space="preserve">23. </w:t>
      </w:r>
      <w:r w:rsidRPr="00B4201F">
        <w:rPr>
          <w:rFonts w:ascii="Times New Roman" w:eastAsia="TimesNewRomanPSMT" w:hAnsi="Times New Roman" w:cs="Times New Roman"/>
          <w:color w:val="000000"/>
          <w:sz w:val="24"/>
          <w:szCs w:val="24"/>
        </w:rPr>
        <w:t>Cihaz, iki (2) yıl sure ile uretici fi</w:t>
      </w:r>
      <w:r w:rsidR="00102DDA" w:rsidRPr="00B4201F">
        <w:rPr>
          <w:rFonts w:ascii="Times New Roman" w:eastAsia="TimesNewRomanPSMT" w:hAnsi="Times New Roman" w:cs="Times New Roman"/>
          <w:color w:val="000000"/>
          <w:sz w:val="24"/>
          <w:szCs w:val="24"/>
        </w:rPr>
        <w:t>rma garantisine sahip olmalı ve Türkiye yetkilisi distribütör firma omalıdır</w:t>
      </w:r>
    </w:p>
    <w:p w14:paraId="58F18EB3" w14:textId="65D36468" w:rsidR="00B7110A" w:rsidRPr="00B4201F" w:rsidRDefault="00B7110A" w:rsidP="00F86AC0">
      <w:pPr>
        <w:autoSpaceDE w:val="0"/>
        <w:autoSpaceDN w:val="0"/>
        <w:adjustRightInd w:val="0"/>
        <w:spacing w:after="0" w:line="240" w:lineRule="auto"/>
        <w:rPr>
          <w:rFonts w:ascii="Times New Roman" w:eastAsia="TimesNewRomanPSMT" w:hAnsi="Times New Roman" w:cs="Times New Roman"/>
          <w:color w:val="000000"/>
          <w:sz w:val="24"/>
          <w:szCs w:val="24"/>
        </w:rPr>
      </w:pPr>
    </w:p>
    <w:p w14:paraId="45FC4F14" w14:textId="77777777" w:rsidR="00B7110A" w:rsidRPr="00B4201F" w:rsidRDefault="00B7110A" w:rsidP="00F86AC0">
      <w:pPr>
        <w:autoSpaceDE w:val="0"/>
        <w:autoSpaceDN w:val="0"/>
        <w:adjustRightInd w:val="0"/>
        <w:spacing w:after="0" w:line="240" w:lineRule="auto"/>
        <w:rPr>
          <w:rFonts w:ascii="Times New Roman" w:eastAsia="TimesNewRomanPS-BoldMT" w:hAnsi="Times New Roman" w:cs="Times New Roman"/>
          <w:b/>
          <w:bCs/>
          <w:sz w:val="24"/>
          <w:szCs w:val="24"/>
          <w:u w:val="single"/>
        </w:rPr>
      </w:pPr>
      <w:r w:rsidRPr="00B4201F">
        <w:rPr>
          <w:rFonts w:ascii="Times New Roman" w:eastAsia="TimesNewRomanPS-BoldMT" w:hAnsi="Times New Roman" w:cs="Times New Roman"/>
          <w:b/>
          <w:bCs/>
          <w:sz w:val="24"/>
          <w:szCs w:val="24"/>
        </w:rPr>
        <w:t xml:space="preserve">9. </w:t>
      </w:r>
      <w:r w:rsidRPr="00B4201F">
        <w:rPr>
          <w:rFonts w:ascii="Times New Roman" w:eastAsia="TimesNewRomanPS-BoldMT" w:hAnsi="Times New Roman" w:cs="Times New Roman"/>
          <w:b/>
          <w:bCs/>
          <w:sz w:val="24"/>
          <w:szCs w:val="24"/>
          <w:u w:val="single"/>
        </w:rPr>
        <w:t>Combispin Mini Santrifüj/ Vortex</w:t>
      </w:r>
      <w:r w:rsidR="000F2EA4" w:rsidRPr="00B4201F">
        <w:rPr>
          <w:rFonts w:ascii="Times New Roman" w:eastAsia="TimesNewRomanPS-BoldMT" w:hAnsi="Times New Roman" w:cs="Times New Roman"/>
          <w:b/>
          <w:bCs/>
          <w:sz w:val="24"/>
          <w:szCs w:val="24"/>
          <w:u w:val="single"/>
        </w:rPr>
        <w:t xml:space="preserve"> Teknik Şartnamesi</w:t>
      </w:r>
    </w:p>
    <w:p w14:paraId="7B729B3D" w14:textId="19D313DE"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1. Santrifüj özellikle PCR işlemleri, klinik laboratuvarlar, biyoteknolojik laboratuvarların kullanımına  uygun olacaktır. </w:t>
      </w:r>
    </w:p>
    <w:p w14:paraId="76BA5F5B"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2. Cihaz santrifüjleme ve karıştırma işlemini gerçekleştirebilmelidir. </w:t>
      </w:r>
    </w:p>
    <w:p w14:paraId="66E90AFC"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3. Cihazda santrifüjlemeden önce tüp çeperine yapışan sedimentlerin serbest bırakılabilmesi için rotor  merkezine tüp bastırıldığında vorteksleme işlemi gerçekleşmelidir. </w:t>
      </w:r>
    </w:p>
    <w:p w14:paraId="1557592A"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4. Cihazın santrifüjleme hızı maksimum 2400 rpm olacaktır. </w:t>
      </w:r>
    </w:p>
    <w:p w14:paraId="53045E26"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5. Cihazın tüplere uyguladığı g kuvveti en az 700 g olmalıdır. </w:t>
      </w:r>
    </w:p>
    <w:p w14:paraId="699CB2FD"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6. Cihaz manuel ve sürekli çalışabilmelidir. </w:t>
      </w:r>
    </w:p>
    <w:p w14:paraId="3B8B9649" w14:textId="3C537482"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7.</w:t>
      </w:r>
      <w:r w:rsidR="00D6763D">
        <w:rPr>
          <w:rFonts w:ascii="Times New Roman" w:eastAsia="TimesNewRomanPS-BoldMT" w:hAnsi="Times New Roman" w:cs="Times New Roman"/>
          <w:bCs/>
          <w:color w:val="000000"/>
          <w:sz w:val="24"/>
          <w:szCs w:val="24"/>
        </w:rPr>
        <w:t xml:space="preserve"> </w:t>
      </w:r>
      <w:r w:rsidRPr="00B4201F">
        <w:rPr>
          <w:rFonts w:ascii="Times New Roman" w:eastAsia="TimesNewRomanPS-BoldMT" w:hAnsi="Times New Roman" w:cs="Times New Roman"/>
          <w:bCs/>
          <w:color w:val="000000"/>
          <w:sz w:val="24"/>
          <w:szCs w:val="24"/>
        </w:rPr>
        <w:t xml:space="preserve">Emniyet açısından cihaz kapağı açıldığında santrifüjleme işlemi kesilmelidir. </w:t>
      </w:r>
    </w:p>
    <w:p w14:paraId="75114A74"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8. Cihazın rotorları değiştirilebilinir tipte olmalıdır. </w:t>
      </w:r>
    </w:p>
    <w:p w14:paraId="33623F79"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lastRenderedPageBreak/>
        <w:t xml:space="preserve">9. Cihazla birlikte 12 adet 1,5 ml kapasiteli ve 12 adet 0,5 ml’lik tüp ile 12 adet 0,2 ml’lik tüp kapasiteli  rotorlar verilmelidir. </w:t>
      </w:r>
    </w:p>
    <w:p w14:paraId="5B29DE32"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10. Cihazda ücreti mukabili 8 adet 2,0 ml’lik tüp ve 8 adet 0,5 ml’lik tüp kapasiteli rotor ; 6 adet 2,0 ml’lik  tüp , 6 adet 0,5 ml’lik tüp ve 6 adet 0,2 ml’lik tüp kapasiteli rotor ; 0,2 ml’lik microtüp strip için rotorlar  tedarik edilebilmelidir. </w:t>
      </w:r>
    </w:p>
    <w:p w14:paraId="703E0AD0"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 xml:space="preserve">11. Cihaz 12 V AC alçak gerilim adaptör ile kullanılacaktır. </w:t>
      </w:r>
    </w:p>
    <w:p w14:paraId="1731C7EC" w14:textId="77777777" w:rsidR="00E46E07" w:rsidRPr="00B4201F" w:rsidRDefault="00CE7C48" w:rsidP="00F86AC0">
      <w:pPr>
        <w:autoSpaceDE w:val="0"/>
        <w:autoSpaceDN w:val="0"/>
        <w:adjustRightInd w:val="0"/>
        <w:spacing w:after="0" w:line="240" w:lineRule="auto"/>
        <w:rPr>
          <w:rFonts w:ascii="Times New Roman" w:eastAsia="TimesNewRomanPS-BoldMT" w:hAnsi="Times New Roman" w:cs="Times New Roman"/>
          <w:bCs/>
          <w:color w:val="000000"/>
          <w:sz w:val="24"/>
          <w:szCs w:val="24"/>
        </w:rPr>
      </w:pPr>
      <w:r w:rsidRPr="00B4201F">
        <w:rPr>
          <w:rFonts w:ascii="Times New Roman" w:eastAsia="TimesNewRomanPS-BoldMT" w:hAnsi="Times New Roman" w:cs="Times New Roman"/>
          <w:bCs/>
          <w:color w:val="000000"/>
          <w:sz w:val="24"/>
          <w:szCs w:val="24"/>
        </w:rPr>
        <w:t>12. Cihaz üretim hatalarına karşı 2 yıl ücretsiz garanti kapsamında olacaktır.</w:t>
      </w:r>
    </w:p>
    <w:p w14:paraId="6BCF7409" w14:textId="77777777" w:rsidR="00CE7C48" w:rsidRPr="00B4201F" w:rsidRDefault="00CE7C48"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10A36C2B" w14:textId="77777777"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10.</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Elektroforez Sistemleri (mini) Teknik Şartnamesi</w:t>
      </w:r>
    </w:p>
    <w:p w14:paraId="2EADA937"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1</w:t>
      </w:r>
      <w:r w:rsidRPr="00B4201F">
        <w:rPr>
          <w:rFonts w:ascii="Times New Roman" w:hAnsi="Times New Roman" w:cs="Times New Roman"/>
          <w:sz w:val="24"/>
          <w:szCs w:val="24"/>
        </w:rPr>
        <w:t>. Sistem, moleküler biyoloji genetik ve konvansiyonel laboratuvarlarda; Northern, Southern blotting, RFLP, mikrosatelit, STS screening, DNA fingerprinting ve standart agarose çalışmalarına uygun olmalıdır.</w:t>
      </w:r>
    </w:p>
    <w:p w14:paraId="73CF3B88"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2.</w:t>
      </w:r>
      <w:r w:rsidRPr="00B4201F">
        <w:rPr>
          <w:rFonts w:ascii="Times New Roman" w:hAnsi="Times New Roman" w:cs="Times New Roman"/>
          <w:sz w:val="24"/>
          <w:szCs w:val="24"/>
        </w:rPr>
        <w:t xml:space="preserve"> Sistem UV geçirgen, üstünde floresan cetveli bulunan en az 6x9 cm'lik tepsi (tray) içermelidir. Opsiyonel olarak satın alınacak tepsi değiştirilerek en az 6x6 cm jel yürütülebilmelidir.</w:t>
      </w:r>
    </w:p>
    <w:p w14:paraId="6A448150"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3.</w:t>
      </w:r>
      <w:r w:rsidRPr="00B4201F">
        <w:rPr>
          <w:rFonts w:ascii="Times New Roman" w:hAnsi="Times New Roman" w:cs="Times New Roman"/>
          <w:sz w:val="24"/>
          <w:szCs w:val="24"/>
        </w:rPr>
        <w:t xml:space="preserve"> Elektroforez tankı yekpare akrilik olmalı, yapıştırma olmamalı ve gerektiğinde platin elektrotlar değiştrilebilir olmalıdır.</w:t>
      </w:r>
    </w:p>
    <w:p w14:paraId="405D2B17"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4.</w:t>
      </w:r>
      <w:r w:rsidRPr="00B4201F">
        <w:rPr>
          <w:rFonts w:ascii="Times New Roman" w:hAnsi="Times New Roman" w:cs="Times New Roman"/>
          <w:sz w:val="24"/>
          <w:szCs w:val="24"/>
        </w:rPr>
        <w:t xml:space="preserve"> Hem tank içerisinde hemde dışarıda jel dökmek için gerekli aparatları bulunmalıdır (gel-casting gates, gel caster gibi)</w:t>
      </w:r>
    </w:p>
    <w:p w14:paraId="17378D2C"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5.</w:t>
      </w:r>
      <w:r w:rsidRPr="00B4201F">
        <w:rPr>
          <w:rFonts w:ascii="Times New Roman" w:hAnsi="Times New Roman" w:cs="Times New Roman"/>
          <w:sz w:val="24"/>
          <w:szCs w:val="24"/>
        </w:rPr>
        <w:t xml:space="preserve"> Sistemle birlikte iki adet 8’lik ve en az iki adet 15 kuyulu olmak üzere ikişer tarak verilmelidir.</w:t>
      </w:r>
    </w:p>
    <w:p w14:paraId="6F373762"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6.</w:t>
      </w:r>
      <w:r w:rsidRPr="00B4201F">
        <w:rPr>
          <w:rFonts w:ascii="Times New Roman" w:hAnsi="Times New Roman" w:cs="Times New Roman"/>
          <w:sz w:val="24"/>
          <w:szCs w:val="24"/>
        </w:rPr>
        <w:t xml:space="preserve"> Sistemde hem sabit yükseklikli hem de yüksekliği ayarlanabilir taraklar kullanılabilmelidir.</w:t>
      </w:r>
    </w:p>
    <w:p w14:paraId="3394D8C7"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7.</w:t>
      </w:r>
      <w:r w:rsidRPr="00B4201F">
        <w:rPr>
          <w:rFonts w:ascii="Times New Roman" w:hAnsi="Times New Roman" w:cs="Times New Roman"/>
          <w:sz w:val="24"/>
          <w:szCs w:val="24"/>
        </w:rPr>
        <w:t xml:space="preserve"> Değişik amaçlara uygun 1,2,8,15 vb. kuyucuklu değişik kalınlıklarda tarak seçenekleri olmalıdır.</w:t>
      </w:r>
    </w:p>
    <w:p w14:paraId="1F272E62" w14:textId="77777777"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8.</w:t>
      </w:r>
      <w:r w:rsidRPr="00B4201F">
        <w:rPr>
          <w:rFonts w:ascii="Times New Roman" w:hAnsi="Times New Roman" w:cs="Times New Roman"/>
          <w:sz w:val="24"/>
          <w:szCs w:val="24"/>
        </w:rPr>
        <w:t xml:space="preserve"> ISO, IEC1010 standartlarına uygun olmalıdır. </w:t>
      </w:r>
    </w:p>
    <w:p w14:paraId="3B0A6756" w14:textId="5651314E" w:rsidR="00B544F0" w:rsidRPr="00B4201F" w:rsidRDefault="00B544F0"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9.</w:t>
      </w:r>
      <w:r w:rsidRPr="00B4201F">
        <w:rPr>
          <w:rFonts w:ascii="Times New Roman" w:hAnsi="Times New Roman" w:cs="Times New Roman"/>
          <w:sz w:val="24"/>
          <w:szCs w:val="24"/>
        </w:rPr>
        <w:t xml:space="preserve"> Teklif veren firma TSE Hizmet Yeterlilik Belgesi ve ISO 9001 kalite belgelerini teklif ile beraber ihale komisyonuna sunmalıdır. Önerdiği marka TSE Hizmet Yeterlilik Belgesinde belirtilmiş olmalıdır</w:t>
      </w:r>
      <w:r w:rsidRPr="00B4201F">
        <w:rPr>
          <w:rFonts w:ascii="Times New Roman" w:hAnsi="Times New Roman" w:cs="Times New Roman"/>
          <w:color w:val="222222"/>
          <w:sz w:val="24"/>
          <w:szCs w:val="24"/>
          <w:shd w:val="clear" w:color="auto" w:fill="FFFFFF"/>
        </w:rPr>
        <w:t>.</w:t>
      </w:r>
    </w:p>
    <w:p w14:paraId="2709C639"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3D06418A" w14:textId="2F6A1580"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11.</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Elektroforez Sistemleri (midi) Teknik Şartnamesi</w:t>
      </w:r>
    </w:p>
    <w:p w14:paraId="74F3A5C2" w14:textId="77777777"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Sistem, moleküler biyoloji genetik ve konvansiyonel laboratuvarlarda; Northern, Southern blotting, RFLP, mikrosatelit, STS screening, DNA fingerprinting ve standart agarose çalışmalarına uygun olmalıdır.</w:t>
      </w:r>
    </w:p>
    <w:p w14:paraId="422B069A" w14:textId="77777777"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Sistem UV geçirgen, üstünde floresant cetveli bulunan en az 14x9 cm'lik tepsi (tray) içermelidir. Opsiyonel olarak, sistemde 14x6 cm lik tray bulunabilmelidir.</w:t>
      </w:r>
    </w:p>
    <w:p w14:paraId="7CE3C7F7" w14:textId="77777777"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lastRenderedPageBreak/>
        <w:t>Hem tank içerisinde hemde dışarıda jel dökmek için gerekli aparatları bulunmalıdır (gel-casting gates, gel caster gibi)</w:t>
      </w:r>
    </w:p>
    <w:p w14:paraId="497B49B0" w14:textId="77777777"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Sistemle birlikte 1,5 mm kalınlıkta iki adet 15 ve iki adet 20 kuyulu olmak üzere ikişer tarak verilmelidir.</w:t>
      </w:r>
    </w:p>
    <w:p w14:paraId="54660DEE" w14:textId="77777777" w:rsidR="007A6874"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Değişik amaçlara uygun,(çoklu, multipipetlere uygun, preparative combs) taraklar opsiyonel olarak bulunmalıdır.</w:t>
      </w:r>
    </w:p>
    <w:p w14:paraId="7295A734"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Sistemde Hem sabit yukseklikli hemde yuksekliği ayarlanabilir taraklar kullanılabilmelidir.</w:t>
      </w:r>
    </w:p>
    <w:p w14:paraId="65900FA5"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Preparatif calışmalar icin kuyu hacmini en az 405 ul oluşturan tarak seçeneği olmalıdır.</w:t>
      </w:r>
    </w:p>
    <w:p w14:paraId="3C74BBA6"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 xml:space="preserve"> Değişik amaclara uygun 1,2,8,15 kuyucuklu değişik kalınlıklarda tarak seçenekleri olmalıdır</w:t>
      </w:r>
    </w:p>
    <w:p w14:paraId="692A3E4D"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 xml:space="preserve"> ISO ,IEC1010 standartlarına uygun olmalıdır.</w:t>
      </w:r>
    </w:p>
    <w:p w14:paraId="1A4F3C64"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Teklif veren firma TSE Hizmet Yeterlilik Belgesi ve ISO 9001 kalite belgelerini</w:t>
      </w:r>
    </w:p>
    <w:p w14:paraId="727E3EF8" w14:textId="77777777"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Teklif ile beraber ihale komisyonuna sunmalıdır. Onerdiği marka TSE Hizmet</w:t>
      </w:r>
    </w:p>
    <w:p w14:paraId="36E502D5" w14:textId="2169CA2F" w:rsidR="007A6874" w:rsidRPr="00B4201F" w:rsidRDefault="007A6874" w:rsidP="00F86AC0">
      <w:pPr>
        <w:numPr>
          <w:ilvl w:val="0"/>
          <w:numId w:val="17"/>
        </w:numPr>
        <w:spacing w:after="0" w:line="240" w:lineRule="auto"/>
        <w:ind w:left="0"/>
        <w:textAlignment w:val="baseline"/>
        <w:rPr>
          <w:rFonts w:ascii="Times New Roman" w:hAnsi="Times New Roman" w:cs="Times New Roman"/>
          <w:color w:val="222222"/>
          <w:sz w:val="24"/>
          <w:szCs w:val="24"/>
        </w:rPr>
      </w:pPr>
      <w:r w:rsidRPr="00B4201F">
        <w:rPr>
          <w:rFonts w:ascii="Times New Roman" w:hAnsi="Times New Roman" w:cs="Times New Roman"/>
          <w:color w:val="222222"/>
          <w:sz w:val="24"/>
          <w:szCs w:val="24"/>
        </w:rPr>
        <w:t>Yeterlilik Belgesinde belirtilmiş olmalıdır.</w:t>
      </w:r>
    </w:p>
    <w:p w14:paraId="5C35DFAF" w14:textId="2D6D516E"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ISO, EC, (IEC1010, (EN 61010)) standartlarına uygun olmalıdır.</w:t>
      </w:r>
    </w:p>
    <w:p w14:paraId="13C79D94" w14:textId="3E6FA5BB" w:rsidR="00087045" w:rsidRPr="00B4201F" w:rsidRDefault="00087045" w:rsidP="00F86AC0">
      <w:pPr>
        <w:numPr>
          <w:ilvl w:val="0"/>
          <w:numId w:val="17"/>
        </w:numPr>
        <w:spacing w:after="0" w:line="240" w:lineRule="auto"/>
        <w:ind w:left="0"/>
        <w:textAlignment w:val="baseline"/>
        <w:rPr>
          <w:rFonts w:ascii="Times New Roman" w:eastAsia="Times New Roman" w:hAnsi="Times New Roman" w:cs="Times New Roman"/>
          <w:color w:val="000000"/>
          <w:sz w:val="24"/>
          <w:szCs w:val="24"/>
        </w:rPr>
      </w:pPr>
      <w:r w:rsidRPr="00B4201F">
        <w:rPr>
          <w:rFonts w:ascii="Times New Roman" w:eastAsia="Times New Roman" w:hAnsi="Times New Roman" w:cs="Times New Roman"/>
          <w:color w:val="000000"/>
          <w:sz w:val="24"/>
          <w:szCs w:val="24"/>
        </w:rPr>
        <w:t>Teklif veren firma  TSE Hizmet Yeterlilik Belgesi ve ISO 9001 kalite belgelerini teklif ile beraber ihale komisyonuna sunmalıdır. Önerdiği marka TSE Hizmet Yeterlilik Belgesinde belirtilmiş olmalıdır.</w:t>
      </w:r>
    </w:p>
    <w:p w14:paraId="03793151"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5B65A3E6" w14:textId="35D99921" w:rsidR="00E46E07" w:rsidRPr="00B4201F" w:rsidRDefault="00B7110A"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12.</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G</w:t>
      </w:r>
      <w:r w:rsidR="00087045" w:rsidRPr="00B4201F">
        <w:rPr>
          <w:rFonts w:ascii="Times New Roman" w:eastAsia="TimesNewRomanPS-BoldMT" w:hAnsi="Times New Roman" w:cs="Times New Roman"/>
          <w:b/>
          <w:bCs/>
          <w:color w:val="000000"/>
          <w:sz w:val="24"/>
          <w:szCs w:val="24"/>
          <w:u w:val="single"/>
        </w:rPr>
        <w:t>üç</w:t>
      </w:r>
      <w:r w:rsidR="00E46E07" w:rsidRPr="00B4201F">
        <w:rPr>
          <w:rFonts w:ascii="Times New Roman" w:eastAsia="TimesNewRomanPS-BoldMT" w:hAnsi="Times New Roman" w:cs="Times New Roman"/>
          <w:b/>
          <w:bCs/>
          <w:color w:val="000000"/>
          <w:sz w:val="24"/>
          <w:szCs w:val="24"/>
          <w:u w:val="single"/>
        </w:rPr>
        <w:t xml:space="preserve"> Kaynağı Teknik Şartnamesi</w:t>
      </w:r>
    </w:p>
    <w:p w14:paraId="21C11CFC" w14:textId="48EB30F1" w:rsidR="00087045" w:rsidRPr="00F86AC0"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 yatay ve dikey elektroforez çalışmalarına uygun olmalıdır.</w:t>
      </w:r>
    </w:p>
    <w:p w14:paraId="01C168BE" w14:textId="77777777" w:rsidR="00F86AC0" w:rsidRPr="00B4201F" w:rsidRDefault="00F86AC0" w:rsidP="00F86AC0">
      <w:pPr>
        <w:pStyle w:val="NormalWeb"/>
        <w:spacing w:before="0" w:beforeAutospacing="0" w:after="0" w:afterAutospacing="0"/>
        <w:textAlignment w:val="baseline"/>
        <w:rPr>
          <w:b/>
          <w:bCs/>
          <w:color w:val="000000"/>
        </w:rPr>
      </w:pPr>
    </w:p>
    <w:p w14:paraId="0881BD40"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 10 ile 300 V arasında 1 V luk basamaklarla veya 4 ile 400 mA arasında 1 mA lik basamaklarla ayarlama yapabilmelidir. 75 W maksimum güce sahip olmalıdır.</w:t>
      </w:r>
    </w:p>
    <w:p w14:paraId="74460196"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 4 paralel çıkışa sahip olmalıdır.</w:t>
      </w:r>
    </w:p>
    <w:p w14:paraId="3CB7C051"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0-999 dakikalık zaman ayarlayıcısına sahip olmalıdır.</w:t>
      </w:r>
    </w:p>
    <w:p w14:paraId="7059C1C2"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Cihazın ekranı LED’lerden oluşmalıdır.</w:t>
      </w:r>
    </w:p>
    <w:p w14:paraId="3E6B239E"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 0-40 derece sıcaklık ve 0-95% nemlilik arasında çalışabilmelidir.</w:t>
      </w:r>
    </w:p>
    <w:p w14:paraId="2F422CDB"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Ani yükleme, ark, kaçak, aşırı yükleme ve kısa devre, aşırı voltaj yüklemesini belirtmeli ve elektrik kesintilerinden sonra tekrar devam edebilmelidir.</w:t>
      </w:r>
    </w:p>
    <w:p w14:paraId="18BF99D7"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Cihaz hem 100-120 V hem de 220-240V ile çalışabilmelidir.</w:t>
      </w:r>
    </w:p>
    <w:p w14:paraId="097D7D23" w14:textId="77777777" w:rsidR="00087045" w:rsidRPr="00B4201F" w:rsidRDefault="00087045" w:rsidP="00F86AC0">
      <w:pPr>
        <w:pStyle w:val="NormalWeb"/>
        <w:numPr>
          <w:ilvl w:val="0"/>
          <w:numId w:val="19"/>
        </w:numPr>
        <w:spacing w:before="0" w:beforeAutospacing="0" w:after="0" w:afterAutospacing="0"/>
        <w:ind w:left="0"/>
        <w:textAlignment w:val="baseline"/>
        <w:rPr>
          <w:b/>
          <w:bCs/>
          <w:color w:val="000000"/>
        </w:rPr>
      </w:pPr>
      <w:r w:rsidRPr="00B4201F">
        <w:rPr>
          <w:color w:val="000000"/>
        </w:rPr>
        <w:t>Teklif veren firma  TSE Hizmet Yeterlilik Belgesi ve ISO 9001 kalite belgelerini teklif ile beraber ihale komisyonuna sunmalıdır. Önerdiği marka TSE Hizmet Yeterlilik Belgesinde belirtilmiş olmalıdır.</w:t>
      </w:r>
    </w:p>
    <w:p w14:paraId="1C5E28BC"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634D68F8" w14:textId="1776F26E" w:rsidR="00E46E07" w:rsidRPr="00B4201F" w:rsidRDefault="008C7AE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lastRenderedPageBreak/>
        <w:t>13.</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Jel G</w:t>
      </w:r>
      <w:r w:rsidR="00087045" w:rsidRPr="00B4201F">
        <w:rPr>
          <w:rFonts w:ascii="Times New Roman" w:eastAsia="TimesNewRomanPS-BoldMT" w:hAnsi="Times New Roman" w:cs="Times New Roman"/>
          <w:b/>
          <w:bCs/>
          <w:color w:val="000000"/>
          <w:sz w:val="24"/>
          <w:szCs w:val="24"/>
          <w:u w:val="single"/>
        </w:rPr>
        <w:t>ö</w:t>
      </w:r>
      <w:r w:rsidR="00E46E07" w:rsidRPr="00B4201F">
        <w:rPr>
          <w:rFonts w:ascii="Times New Roman" w:eastAsia="TimesNewRomanPS-BoldMT" w:hAnsi="Times New Roman" w:cs="Times New Roman"/>
          <w:b/>
          <w:bCs/>
          <w:color w:val="000000"/>
          <w:sz w:val="24"/>
          <w:szCs w:val="24"/>
          <w:u w:val="single"/>
        </w:rPr>
        <w:t>r</w:t>
      </w:r>
      <w:r w:rsidR="00087045" w:rsidRPr="00B4201F">
        <w:rPr>
          <w:rFonts w:ascii="Times New Roman" w:eastAsia="TimesNewRomanPS-BoldMT" w:hAnsi="Times New Roman" w:cs="Times New Roman"/>
          <w:b/>
          <w:bCs/>
          <w:color w:val="000000"/>
          <w:sz w:val="24"/>
          <w:szCs w:val="24"/>
          <w:u w:val="single"/>
        </w:rPr>
        <w:t>ü</w:t>
      </w:r>
      <w:r w:rsidR="00E46E07" w:rsidRPr="00B4201F">
        <w:rPr>
          <w:rFonts w:ascii="Times New Roman" w:eastAsia="TimesNewRomanPS-BoldMT" w:hAnsi="Times New Roman" w:cs="Times New Roman"/>
          <w:b/>
          <w:bCs/>
          <w:color w:val="000000"/>
          <w:sz w:val="24"/>
          <w:szCs w:val="24"/>
          <w:u w:val="single"/>
        </w:rPr>
        <w:t>nt</w:t>
      </w:r>
      <w:r w:rsidR="00087045" w:rsidRPr="00B4201F">
        <w:rPr>
          <w:rFonts w:ascii="Times New Roman" w:eastAsia="TimesNewRomanPS-BoldMT" w:hAnsi="Times New Roman" w:cs="Times New Roman"/>
          <w:b/>
          <w:bCs/>
          <w:color w:val="000000"/>
          <w:sz w:val="24"/>
          <w:szCs w:val="24"/>
          <w:u w:val="single"/>
        </w:rPr>
        <w:t>ü</w:t>
      </w:r>
      <w:r w:rsidR="00E46E07" w:rsidRPr="00B4201F">
        <w:rPr>
          <w:rFonts w:ascii="Times New Roman" w:eastAsia="TimesNewRomanPS-BoldMT" w:hAnsi="Times New Roman" w:cs="Times New Roman"/>
          <w:b/>
          <w:bCs/>
          <w:color w:val="000000"/>
          <w:sz w:val="24"/>
          <w:szCs w:val="24"/>
          <w:u w:val="single"/>
        </w:rPr>
        <w:t>leme Sistemi Teknik Şartnamesi</w:t>
      </w:r>
    </w:p>
    <w:p w14:paraId="216C8791" w14:textId="61D76F9B"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1.</w:t>
      </w:r>
      <w:r w:rsidRPr="00B4201F">
        <w:rPr>
          <w:rFonts w:ascii="Times New Roman" w:hAnsi="Times New Roman" w:cs="Times New Roman"/>
          <w:sz w:val="24"/>
          <w:szCs w:val="24"/>
        </w:rPr>
        <w:t>   Jel görüntüleme sistemi; görüntüleme ünitesi (kompakt karanlık oda, ultraviole tra</w:t>
      </w:r>
      <w:r w:rsidR="006102F3">
        <w:rPr>
          <w:rFonts w:ascii="Times New Roman" w:hAnsi="Times New Roman" w:cs="Times New Roman"/>
          <w:sz w:val="24"/>
          <w:szCs w:val="24"/>
        </w:rPr>
        <w:t>n</w:t>
      </w:r>
      <w:r w:rsidRPr="00B4201F">
        <w:rPr>
          <w:rFonts w:ascii="Times New Roman" w:hAnsi="Times New Roman" w:cs="Times New Roman"/>
          <w:sz w:val="24"/>
          <w:szCs w:val="24"/>
        </w:rPr>
        <w:t>sillüminatör çalışma istasyonu, -25</w:t>
      </w:r>
      <w:r w:rsidRPr="00B4201F">
        <w:rPr>
          <w:rFonts w:ascii="Times New Roman" w:hAnsi="Times New Roman" w:cs="Times New Roman"/>
          <w:sz w:val="24"/>
          <w:szCs w:val="24"/>
          <w:vertAlign w:val="superscript"/>
        </w:rPr>
        <w:t>O</w:t>
      </w:r>
      <w:r w:rsidRPr="00B4201F">
        <w:rPr>
          <w:rFonts w:ascii="Times New Roman" w:hAnsi="Times New Roman" w:cs="Times New Roman"/>
          <w:sz w:val="24"/>
          <w:szCs w:val="24"/>
        </w:rPr>
        <w:t>C ve altı soğutuculu (CCD) kamera)</w:t>
      </w:r>
      <w:r w:rsidR="006102F3">
        <w:rPr>
          <w:rFonts w:ascii="Times New Roman" w:hAnsi="Times New Roman" w:cs="Times New Roman"/>
          <w:sz w:val="24"/>
          <w:szCs w:val="24"/>
        </w:rPr>
        <w:t xml:space="preserve"> </w:t>
      </w:r>
      <w:r w:rsidRPr="00B4201F">
        <w:rPr>
          <w:rFonts w:ascii="Times New Roman" w:hAnsi="Times New Roman" w:cs="Times New Roman"/>
          <w:sz w:val="24"/>
          <w:szCs w:val="24"/>
        </w:rPr>
        <w:t>ve analiz/dökümantasyonu gerçekleştirecek güncel yazılım</w:t>
      </w:r>
      <w:r w:rsidR="006102F3">
        <w:rPr>
          <w:rFonts w:ascii="Times New Roman" w:hAnsi="Times New Roman" w:cs="Times New Roman"/>
          <w:sz w:val="24"/>
          <w:szCs w:val="24"/>
        </w:rPr>
        <w:t xml:space="preserve"> ve sistemin</w:t>
      </w:r>
      <w:r w:rsidRPr="00B4201F">
        <w:rPr>
          <w:rFonts w:ascii="Times New Roman" w:hAnsi="Times New Roman" w:cs="Times New Roman"/>
          <w:sz w:val="24"/>
          <w:szCs w:val="24"/>
        </w:rPr>
        <w:t>d</w:t>
      </w:r>
      <w:r w:rsidR="006102F3">
        <w:rPr>
          <w:rFonts w:ascii="Times New Roman" w:hAnsi="Times New Roman" w:cs="Times New Roman"/>
          <w:sz w:val="24"/>
          <w:szCs w:val="24"/>
        </w:rPr>
        <w:t>e</w:t>
      </w:r>
      <w:r w:rsidRPr="00B4201F">
        <w:rPr>
          <w:rFonts w:ascii="Times New Roman" w:hAnsi="Times New Roman" w:cs="Times New Roman"/>
          <w:sz w:val="24"/>
          <w:szCs w:val="24"/>
        </w:rPr>
        <w:t>n oluşmalıdır. </w:t>
      </w:r>
    </w:p>
    <w:p w14:paraId="5B99959F"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2.</w:t>
      </w:r>
      <w:r w:rsidRPr="00B4201F">
        <w:rPr>
          <w:rFonts w:ascii="Times New Roman" w:hAnsi="Times New Roman" w:cs="Times New Roman"/>
          <w:sz w:val="24"/>
          <w:szCs w:val="24"/>
        </w:rPr>
        <w:t>   Gerçek zamanlı görüntüleme yapabilmelidir.</w:t>
      </w:r>
    </w:p>
    <w:p w14:paraId="2E0DEDB3"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3.</w:t>
      </w:r>
      <w:r w:rsidRPr="00B4201F">
        <w:rPr>
          <w:rFonts w:ascii="Times New Roman" w:hAnsi="Times New Roman" w:cs="Times New Roman"/>
          <w:sz w:val="24"/>
          <w:szCs w:val="24"/>
        </w:rPr>
        <w:t>   Sistem ile kolorimetrik, ultraviole, floresan, kemilüminesans ve FR (Far Red)/NIR (Near Infrared) görüntüleme yapılabilmelidir. </w:t>
      </w:r>
    </w:p>
    <w:p w14:paraId="6764A5F2"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4.</w:t>
      </w:r>
      <w:r w:rsidRPr="00B4201F">
        <w:rPr>
          <w:rFonts w:ascii="Times New Roman" w:hAnsi="Times New Roman" w:cs="Times New Roman"/>
          <w:sz w:val="24"/>
          <w:szCs w:val="24"/>
        </w:rPr>
        <w:t>   Görüntüleme ünitesinde, karanlık odasına açılan bir kapak olmalıdır. Bu kapak açıldığında kullanıcının UV ışığa maruz kalmaması için sistemin otomatik olarak UV ışık kaynağını kapatması gerekmelidir.</w:t>
      </w:r>
    </w:p>
    <w:p w14:paraId="1B3F1E6A"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5.</w:t>
      </w:r>
      <w:r w:rsidRPr="00B4201F">
        <w:rPr>
          <w:rFonts w:ascii="Times New Roman" w:hAnsi="Times New Roman" w:cs="Times New Roman"/>
          <w:sz w:val="24"/>
          <w:szCs w:val="24"/>
        </w:rPr>
        <w:t>   Sistemde en az 2 USB girişi bulunmalıdır.</w:t>
      </w:r>
    </w:p>
    <w:p w14:paraId="5F7E98C1"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6.</w:t>
      </w:r>
      <w:r w:rsidRPr="00B4201F">
        <w:rPr>
          <w:rFonts w:ascii="Times New Roman" w:hAnsi="Times New Roman" w:cs="Times New Roman"/>
          <w:sz w:val="24"/>
          <w:szCs w:val="24"/>
        </w:rPr>
        <w:t>   İlgili yazılımdan alınan görüntülerin DPI çözünürlüğü ve görüntü boyutu sistem üzerinden değiştirilebilmeli.</w:t>
      </w:r>
    </w:p>
    <w:p w14:paraId="16B7128F"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7.</w:t>
      </w:r>
      <w:r w:rsidRPr="00B4201F">
        <w:rPr>
          <w:rFonts w:ascii="Times New Roman" w:hAnsi="Times New Roman" w:cs="Times New Roman"/>
          <w:sz w:val="24"/>
          <w:szCs w:val="24"/>
        </w:rPr>
        <w:t>   Sistemde en az 120 GB sabit diski bulunmalıdır.</w:t>
      </w:r>
    </w:p>
    <w:p w14:paraId="084FC7C0"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8.</w:t>
      </w:r>
      <w:r w:rsidRPr="00B4201F">
        <w:rPr>
          <w:rFonts w:ascii="Times New Roman" w:hAnsi="Times New Roman" w:cs="Times New Roman"/>
          <w:sz w:val="24"/>
          <w:szCs w:val="24"/>
        </w:rPr>
        <w:t>   Ekran üzerinde aynı anda en az 2 farklı membran/jel görüntüsü karşılaştırılabilecek şekilde olmalıdır. </w:t>
      </w:r>
    </w:p>
    <w:p w14:paraId="77AED562"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9.</w:t>
      </w:r>
      <w:r w:rsidRPr="00B4201F">
        <w:rPr>
          <w:rFonts w:ascii="Times New Roman" w:hAnsi="Times New Roman" w:cs="Times New Roman"/>
          <w:sz w:val="24"/>
          <w:szCs w:val="24"/>
        </w:rPr>
        <w:t>   Görüntüleme ünitesine örnek yerleştirme alanı en az 18x15 cm olmalıdır. </w:t>
      </w:r>
    </w:p>
    <w:p w14:paraId="093CF921" w14:textId="151BBD53"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10.</w:t>
      </w:r>
      <w:r w:rsidR="00D6763D">
        <w:rPr>
          <w:rFonts w:ascii="Times New Roman" w:hAnsi="Times New Roman" w:cs="Times New Roman"/>
          <w:b/>
          <w:bCs/>
          <w:sz w:val="24"/>
          <w:szCs w:val="24"/>
        </w:rPr>
        <w:t xml:space="preserve"> </w:t>
      </w:r>
      <w:r w:rsidRPr="00B4201F">
        <w:rPr>
          <w:rFonts w:ascii="Times New Roman" w:hAnsi="Times New Roman" w:cs="Times New Roman"/>
          <w:sz w:val="24"/>
          <w:szCs w:val="24"/>
        </w:rPr>
        <w:t>Jel görüntüleme sistemi 1 membrandan en az 2 farklı floresan ışımayı aynı anda tespit edebilecek şekilde yükseltilebilmelidir. </w:t>
      </w:r>
    </w:p>
    <w:p w14:paraId="032E2974" w14:textId="74715E95"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11.</w:t>
      </w:r>
      <w:r w:rsidR="00D6763D">
        <w:rPr>
          <w:rFonts w:ascii="Times New Roman" w:hAnsi="Times New Roman" w:cs="Times New Roman"/>
          <w:b/>
          <w:bCs/>
          <w:sz w:val="24"/>
          <w:szCs w:val="24"/>
        </w:rPr>
        <w:t xml:space="preserve"> </w:t>
      </w:r>
      <w:r w:rsidRPr="00B4201F">
        <w:rPr>
          <w:rFonts w:ascii="Times New Roman" w:hAnsi="Times New Roman" w:cs="Times New Roman"/>
          <w:sz w:val="24"/>
          <w:szCs w:val="24"/>
        </w:rPr>
        <w:t>Görüntüleme cihazında kullanılabilen ışık kaynakları aşağıdaki gibi olmalıdır.</w:t>
      </w:r>
    </w:p>
    <w:p w14:paraId="1CF8FF0A" w14:textId="2E7D3338"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12.</w:t>
      </w:r>
      <w:r w:rsidR="00D6763D">
        <w:rPr>
          <w:rFonts w:ascii="Times New Roman" w:hAnsi="Times New Roman" w:cs="Times New Roman"/>
          <w:b/>
          <w:bCs/>
          <w:sz w:val="24"/>
          <w:szCs w:val="24"/>
        </w:rPr>
        <w:t xml:space="preserve"> </w:t>
      </w:r>
      <w:r w:rsidRPr="00B4201F">
        <w:rPr>
          <w:rFonts w:ascii="Times New Roman" w:hAnsi="Times New Roman" w:cs="Times New Roman"/>
          <w:sz w:val="24"/>
          <w:szCs w:val="24"/>
        </w:rPr>
        <w:t xml:space="preserve">Standart olarak aşağıdaki ilümünasyon modlarına sahip olmalıdır: </w:t>
      </w:r>
    </w:p>
    <w:p w14:paraId="175CE972"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Trans-UV, 302 nm excitation</w:t>
      </w:r>
    </w:p>
    <w:p w14:paraId="6274777B"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Epi-white</w:t>
      </w:r>
    </w:p>
    <w:p w14:paraId="291884F3"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Trans-white (White Sample Tray olması halinde) </w:t>
      </w:r>
      <w:r w:rsidRPr="00B4201F">
        <w:rPr>
          <w:rFonts w:ascii="Times New Roman" w:hAnsi="Times New Roman" w:cs="Times New Roman"/>
          <w:color w:val="000000" w:themeColor="text1"/>
          <w:sz w:val="24"/>
          <w:szCs w:val="24"/>
        </w:rPr>
        <w:t>veya White Light Converter</w:t>
      </w:r>
    </w:p>
    <w:p w14:paraId="2CB11AE5" w14:textId="77777777" w:rsidR="00066D38" w:rsidRPr="00B4201F" w:rsidRDefault="00066D38" w:rsidP="00F86AC0">
      <w:pPr>
        <w:spacing w:after="0" w:line="240" w:lineRule="auto"/>
        <w:rPr>
          <w:rFonts w:ascii="Times New Roman" w:hAnsi="Times New Roman" w:cs="Times New Roman"/>
          <w:bCs/>
          <w:sz w:val="24"/>
          <w:szCs w:val="24"/>
        </w:rPr>
      </w:pPr>
      <w:r w:rsidRPr="00B4201F">
        <w:rPr>
          <w:rFonts w:ascii="Times New Roman" w:hAnsi="Times New Roman" w:cs="Times New Roman"/>
          <w:b/>
          <w:bCs/>
          <w:sz w:val="24"/>
          <w:szCs w:val="24"/>
        </w:rPr>
        <w:t>13.</w:t>
      </w:r>
      <w:r w:rsidRPr="00B4201F">
        <w:rPr>
          <w:rFonts w:ascii="Times New Roman" w:hAnsi="Times New Roman" w:cs="Times New Roman"/>
          <w:sz w:val="24"/>
          <w:szCs w:val="24"/>
        </w:rPr>
        <w:t xml:space="preserve"> </w:t>
      </w:r>
      <w:r w:rsidRPr="00B4201F">
        <w:rPr>
          <w:rFonts w:ascii="Times New Roman" w:hAnsi="Times New Roman" w:cs="Times New Roman"/>
          <w:bCs/>
          <w:sz w:val="24"/>
          <w:szCs w:val="24"/>
        </w:rPr>
        <w:t xml:space="preserve">Görüntüleme ünitesi, kemiluminesans görüntü alınabilecek donanıma sahip olmalıdır. </w:t>
      </w:r>
    </w:p>
    <w:p w14:paraId="21619B02"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 xml:space="preserve">14. </w:t>
      </w:r>
      <w:r w:rsidRPr="00B4201F">
        <w:rPr>
          <w:rFonts w:ascii="Times New Roman" w:hAnsi="Times New Roman" w:cs="Times New Roman"/>
          <w:sz w:val="24"/>
          <w:szCs w:val="24"/>
        </w:rPr>
        <w:t>Kemilüminesans çalışmalarda hassas görüntü alabilmek için sistem ayarlanabilmelidir.</w:t>
      </w:r>
    </w:p>
    <w:p w14:paraId="38847112" w14:textId="77777777" w:rsidR="00066D38" w:rsidRPr="00B4201F" w:rsidRDefault="00066D38" w:rsidP="00F86AC0">
      <w:pPr>
        <w:spacing w:after="0" w:line="240" w:lineRule="auto"/>
        <w:rPr>
          <w:rFonts w:ascii="Times New Roman" w:hAnsi="Times New Roman" w:cs="Times New Roman"/>
          <w:sz w:val="24"/>
          <w:szCs w:val="24"/>
        </w:rPr>
      </w:pPr>
      <w:r w:rsidRPr="00B4201F">
        <w:rPr>
          <w:rFonts w:ascii="Times New Roman" w:hAnsi="Times New Roman" w:cs="Times New Roman"/>
          <w:b/>
          <w:bCs/>
          <w:sz w:val="24"/>
          <w:szCs w:val="24"/>
        </w:rPr>
        <w:t xml:space="preserve">15. </w:t>
      </w:r>
      <w:r w:rsidRPr="00B4201F">
        <w:rPr>
          <w:rFonts w:ascii="Times New Roman" w:hAnsi="Times New Roman" w:cs="Times New Roman"/>
          <w:sz w:val="24"/>
          <w:szCs w:val="24"/>
        </w:rPr>
        <w:t>CCD kamera en az 65.000 gri seviye piksel yoğunluğuna sahip olmalıd</w:t>
      </w:r>
      <w:r w:rsidRPr="00B4201F">
        <w:rPr>
          <w:rFonts w:ascii="Times New Roman" w:hAnsi="Times New Roman" w:cs="Times New Roman"/>
          <w:color w:val="000000" w:themeColor="text1"/>
          <w:sz w:val="24"/>
          <w:szCs w:val="24"/>
        </w:rPr>
        <w:t xml:space="preserve">ır. Kameranın optik çözünürlüğünü en az 4 MP soğutmalı bilimsel kamera olmalıdır. </w:t>
      </w:r>
    </w:p>
    <w:p w14:paraId="4BF2951B" w14:textId="61E1D62F"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16. </w:t>
      </w:r>
      <w:r w:rsidR="00066D38" w:rsidRPr="00B4201F">
        <w:rPr>
          <w:rFonts w:ascii="Times New Roman" w:hAnsi="Times New Roman" w:cs="Times New Roman"/>
          <w:sz w:val="24"/>
          <w:szCs w:val="24"/>
        </w:rPr>
        <w:t>Cihazın otofokus algoritması sayesinde kamera herhangi bir zoom seviyesinde iken otomatik fokuslama kontrolü yapabilmeli ve arka plan hataları (artefakt) giderilebilme</w:t>
      </w:r>
      <w:r w:rsidR="00066D38" w:rsidRPr="00B4201F">
        <w:rPr>
          <w:rFonts w:ascii="Times New Roman" w:hAnsi="Times New Roman" w:cs="Times New Roman"/>
          <w:color w:val="000000" w:themeColor="text1"/>
          <w:sz w:val="24"/>
          <w:szCs w:val="24"/>
        </w:rPr>
        <w:t>lidir.</w:t>
      </w:r>
    </w:p>
    <w:p w14:paraId="344F1748" w14:textId="2B557985"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17. </w:t>
      </w:r>
      <w:r w:rsidR="00066D38" w:rsidRPr="00B4201F">
        <w:rPr>
          <w:rFonts w:ascii="Times New Roman" w:hAnsi="Times New Roman" w:cs="Times New Roman"/>
          <w:sz w:val="24"/>
          <w:szCs w:val="24"/>
        </w:rPr>
        <w:t>Cihaz üzerinde en az 6 adet filtre pozisyonu olmalıdır.</w:t>
      </w:r>
    </w:p>
    <w:p w14:paraId="593D0344" w14:textId="0335AC29"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18. </w:t>
      </w:r>
      <w:r w:rsidR="00066D38" w:rsidRPr="00B4201F">
        <w:rPr>
          <w:rFonts w:ascii="Times New Roman" w:hAnsi="Times New Roman" w:cs="Times New Roman"/>
          <w:sz w:val="24"/>
          <w:szCs w:val="24"/>
        </w:rPr>
        <w:t>Filtreler yazılım üzerinden otomatik olarak değiştirilebilmelidir.</w:t>
      </w:r>
    </w:p>
    <w:p w14:paraId="14B326F1" w14:textId="14653CCE"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19. </w:t>
      </w:r>
      <w:r w:rsidR="00066D38" w:rsidRPr="00B4201F">
        <w:rPr>
          <w:rFonts w:ascii="Times New Roman" w:hAnsi="Times New Roman" w:cs="Times New Roman"/>
          <w:sz w:val="24"/>
          <w:szCs w:val="24"/>
        </w:rPr>
        <w:t>Sistemin bant kesimleme için UV kalkanı sistem ile birlikte verilmelidir.</w:t>
      </w:r>
    </w:p>
    <w:p w14:paraId="37E999DB" w14:textId="5110C052"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20. </w:t>
      </w:r>
      <w:r w:rsidR="00066D38" w:rsidRPr="00B4201F">
        <w:rPr>
          <w:rFonts w:ascii="Times New Roman" w:hAnsi="Times New Roman" w:cs="Times New Roman"/>
          <w:sz w:val="24"/>
          <w:szCs w:val="24"/>
        </w:rPr>
        <w:t>Sistemin tüm parçaları, yedek parça ve teknik servis dahil en az 2 yıl garantili olmalıdır.</w:t>
      </w:r>
    </w:p>
    <w:p w14:paraId="17C04A24" w14:textId="00DF6F0E"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21. </w:t>
      </w:r>
      <w:r w:rsidR="00066D38" w:rsidRPr="00B4201F">
        <w:rPr>
          <w:rFonts w:ascii="Times New Roman" w:hAnsi="Times New Roman" w:cs="Times New Roman"/>
          <w:sz w:val="24"/>
          <w:szCs w:val="24"/>
        </w:rPr>
        <w:t>Garanti süresinin bitiminden itibaren 8 yıl boyunca ücreti karşılığı teknik servis ve yedek parça sağlanması garanti edilmelidir.</w:t>
      </w:r>
    </w:p>
    <w:p w14:paraId="46E909EA" w14:textId="36CA7B73" w:rsidR="00066D38" w:rsidRPr="00B4201F"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22. </w:t>
      </w:r>
      <w:r w:rsidR="00066D38" w:rsidRPr="00B4201F">
        <w:rPr>
          <w:rFonts w:ascii="Times New Roman" w:hAnsi="Times New Roman" w:cs="Times New Roman"/>
          <w:sz w:val="24"/>
          <w:szCs w:val="24"/>
        </w:rPr>
        <w:t>Sistem ikinci el veya yenilenmiş olmamalıdır.</w:t>
      </w:r>
    </w:p>
    <w:p w14:paraId="673A5462" w14:textId="604E45A9" w:rsidR="00CB6186" w:rsidRDefault="00D6763D" w:rsidP="00F86AC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23. </w:t>
      </w:r>
      <w:r w:rsidR="00066D38" w:rsidRPr="00B4201F">
        <w:rPr>
          <w:rFonts w:ascii="Times New Roman" w:hAnsi="Times New Roman" w:cs="Times New Roman"/>
          <w:sz w:val="24"/>
          <w:szCs w:val="24"/>
        </w:rPr>
        <w:t>Yüklenici firma, sistemin eksiksiz teslim edilmesinden sonra 6 ay içerisinde sistemin kullanımı ile ilgili sistemin kurulduğu kurumda en az 2 eğitim vermeli. </w:t>
      </w:r>
    </w:p>
    <w:p w14:paraId="0BBDEC1B" w14:textId="77777777" w:rsidR="00B4201F" w:rsidRPr="00B4201F" w:rsidRDefault="00B4201F" w:rsidP="00F86AC0">
      <w:pPr>
        <w:spacing w:after="0" w:line="240" w:lineRule="auto"/>
        <w:rPr>
          <w:rFonts w:ascii="Times New Roman" w:hAnsi="Times New Roman" w:cs="Times New Roman"/>
          <w:sz w:val="24"/>
          <w:szCs w:val="24"/>
        </w:rPr>
      </w:pPr>
    </w:p>
    <w:p w14:paraId="546C6485" w14:textId="16521D42" w:rsidR="00E46E07" w:rsidRPr="00B4201F" w:rsidRDefault="008C7AE7" w:rsidP="00F86AC0">
      <w:pPr>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14.</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 xml:space="preserve">PCR </w:t>
      </w:r>
      <w:r w:rsidR="00087045" w:rsidRPr="00B4201F">
        <w:rPr>
          <w:rFonts w:ascii="Times New Roman" w:eastAsia="TimesNewRomanPS-BoldMT" w:hAnsi="Times New Roman" w:cs="Times New Roman"/>
          <w:b/>
          <w:bCs/>
          <w:color w:val="000000"/>
          <w:sz w:val="24"/>
          <w:szCs w:val="24"/>
          <w:u w:val="single"/>
        </w:rPr>
        <w:t>C</w:t>
      </w:r>
      <w:r w:rsidR="00E46E07" w:rsidRPr="00B4201F">
        <w:rPr>
          <w:rFonts w:ascii="Times New Roman" w:eastAsia="TimesNewRomanPS-BoldMT" w:hAnsi="Times New Roman" w:cs="Times New Roman"/>
          <w:b/>
          <w:bCs/>
          <w:color w:val="000000"/>
          <w:sz w:val="24"/>
          <w:szCs w:val="24"/>
          <w:u w:val="single"/>
        </w:rPr>
        <w:t>ihazı Teknik Şartnamesi</w:t>
      </w:r>
    </w:p>
    <w:p w14:paraId="4AC5808A"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 Cihaz, yüksek miktarlı genom taramaları, Molekuler Biyoloji, Diagnostik kitler</w:t>
      </w:r>
    </w:p>
    <w:p w14:paraId="15E10859" w14:textId="43A10C12"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 xml:space="preserve">gibi </w:t>
      </w:r>
      <w:r w:rsidR="008B161F">
        <w:rPr>
          <w:rFonts w:ascii="Times New Roman" w:hAnsi="Times New Roman" w:cs="Times New Roman"/>
          <w:sz w:val="24"/>
          <w:szCs w:val="24"/>
        </w:rPr>
        <w:t>l</w:t>
      </w:r>
      <w:r w:rsidRPr="00B4201F">
        <w:rPr>
          <w:rFonts w:ascii="Times New Roman" w:hAnsi="Times New Roman" w:cs="Times New Roman"/>
          <w:sz w:val="24"/>
          <w:szCs w:val="24"/>
        </w:rPr>
        <w:t xml:space="preserve">aboratuvar </w:t>
      </w:r>
      <w:r w:rsidR="008B161F">
        <w:rPr>
          <w:rFonts w:ascii="Times New Roman" w:hAnsi="Times New Roman" w:cs="Times New Roman"/>
          <w:sz w:val="24"/>
          <w:szCs w:val="24"/>
        </w:rPr>
        <w:t>ç</w:t>
      </w:r>
      <w:r w:rsidRPr="00B4201F">
        <w:rPr>
          <w:rFonts w:ascii="Times New Roman" w:hAnsi="Times New Roman" w:cs="Times New Roman"/>
          <w:sz w:val="24"/>
          <w:szCs w:val="24"/>
        </w:rPr>
        <w:t>alışmalarına uygun olabilmelidir.</w:t>
      </w:r>
    </w:p>
    <w:p w14:paraId="750A0C7B"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2. Cihaz standart olarak 96 kuyucuklu blok ile gelmelidir.</w:t>
      </w:r>
    </w:p>
    <w:p w14:paraId="1D8DB5D5"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3. Bu blok gradient özelliğe sahip olmalıdır. Gradient ısı aralığı 30-100°C olmalıdır. 8</w:t>
      </w:r>
    </w:p>
    <w:p w14:paraId="60857CA0"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farklı anneling sıcaklığı oluşturmalıdır. Bu blok touch down PCR tekniği ile uyumlu olmalıdır.</w:t>
      </w:r>
    </w:p>
    <w:p w14:paraId="7C0AF491" w14:textId="30AF903B"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 xml:space="preserve">4. Blok </w:t>
      </w:r>
      <w:r w:rsidR="008B161F">
        <w:rPr>
          <w:rFonts w:ascii="Times New Roman" w:hAnsi="Times New Roman" w:cs="Times New Roman"/>
          <w:sz w:val="24"/>
          <w:szCs w:val="24"/>
        </w:rPr>
        <w:t>ı</w:t>
      </w:r>
      <w:r w:rsidRPr="00B4201F">
        <w:rPr>
          <w:rFonts w:ascii="Times New Roman" w:hAnsi="Times New Roman" w:cs="Times New Roman"/>
          <w:sz w:val="24"/>
          <w:szCs w:val="24"/>
        </w:rPr>
        <w:t>sı aralığı 4°C - 100°C arasında olmalıdır.</w:t>
      </w:r>
    </w:p>
    <w:p w14:paraId="23A480D1" w14:textId="0460289A"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 xml:space="preserve">5. Cihaz saniyede 4°C ısıtma performansına </w:t>
      </w:r>
      <w:r w:rsidR="00102DDA" w:rsidRPr="00B4201F">
        <w:rPr>
          <w:rFonts w:ascii="Times New Roman" w:hAnsi="Times New Roman" w:cs="Times New Roman"/>
          <w:sz w:val="24"/>
          <w:szCs w:val="24"/>
        </w:rPr>
        <w:t xml:space="preserve">sahip olmalıdır ve gerektiğinde </w:t>
      </w:r>
      <w:r w:rsidRPr="00B4201F">
        <w:rPr>
          <w:rFonts w:ascii="Times New Roman" w:hAnsi="Times New Roman" w:cs="Times New Roman"/>
          <w:sz w:val="24"/>
          <w:szCs w:val="24"/>
        </w:rPr>
        <w:t>ayarlanabilir olmalıdır.</w:t>
      </w:r>
    </w:p>
    <w:p w14:paraId="78EE9B0D"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6. +/- 0,5° C ısı kontrol kesinliği ve +/- 0,5 °C‘lik blok uniformitesi olmalıdır.</w:t>
      </w:r>
    </w:p>
    <w:p w14:paraId="74BF4CB6"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7. Hem hesaplanabilir hem de blok ısısını baz alan ısı kontrol moduları olmalıdır.</w:t>
      </w:r>
    </w:p>
    <w:p w14:paraId="0C1CB929" w14:textId="4E52718F"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 xml:space="preserve">8. Cihaz </w:t>
      </w:r>
      <w:r w:rsidR="007A6874" w:rsidRPr="00B4201F">
        <w:rPr>
          <w:rFonts w:ascii="Times New Roman" w:hAnsi="Times New Roman" w:cs="Times New Roman"/>
          <w:sz w:val="24"/>
          <w:szCs w:val="24"/>
        </w:rPr>
        <w:t>en az 100</w:t>
      </w:r>
      <w:r w:rsidRPr="00B4201F">
        <w:rPr>
          <w:rFonts w:ascii="Times New Roman" w:hAnsi="Times New Roman" w:cs="Times New Roman"/>
          <w:sz w:val="24"/>
          <w:szCs w:val="24"/>
        </w:rPr>
        <w:t xml:space="preserve"> program hafızasına sahip olmalıdır. USB flash belek</w:t>
      </w:r>
      <w:r w:rsidR="00102DDA" w:rsidRPr="00B4201F">
        <w:rPr>
          <w:rFonts w:ascii="Times New Roman" w:hAnsi="Times New Roman" w:cs="Times New Roman"/>
          <w:sz w:val="24"/>
          <w:szCs w:val="24"/>
        </w:rPr>
        <w:t xml:space="preserve"> ile </w:t>
      </w:r>
      <w:r w:rsidRPr="00B4201F">
        <w:rPr>
          <w:rFonts w:ascii="Times New Roman" w:hAnsi="Times New Roman" w:cs="Times New Roman"/>
          <w:sz w:val="24"/>
          <w:szCs w:val="24"/>
        </w:rPr>
        <w:t> hafızası artırılabilmelidir.</w:t>
      </w:r>
    </w:p>
    <w:p w14:paraId="7C2B5B69" w14:textId="1C223829"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9. Cihaza takılabilen USB flash belleğe, protokoll</w:t>
      </w:r>
      <w:r w:rsidR="00102DDA" w:rsidRPr="00B4201F">
        <w:rPr>
          <w:rFonts w:ascii="Times New Roman" w:hAnsi="Times New Roman" w:cs="Times New Roman"/>
          <w:sz w:val="24"/>
          <w:szCs w:val="24"/>
        </w:rPr>
        <w:t xml:space="preserve">er, çalışma raporları ve sistem </w:t>
      </w:r>
      <w:r w:rsidRPr="00B4201F">
        <w:rPr>
          <w:rFonts w:ascii="Times New Roman" w:hAnsi="Times New Roman" w:cs="Times New Roman"/>
          <w:sz w:val="24"/>
          <w:szCs w:val="24"/>
        </w:rPr>
        <w:t>raporları kayıt edilebilmelidir.</w:t>
      </w:r>
    </w:p>
    <w:p w14:paraId="1EE538E9" w14:textId="5A3D034B"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10. Çoklu metot programlama seçenekleri sunmalıdır:</w:t>
      </w:r>
      <w:r w:rsidR="00102DDA" w:rsidRPr="00B4201F">
        <w:rPr>
          <w:rFonts w:ascii="Times New Roman" w:hAnsi="Times New Roman" w:cs="Times New Roman"/>
          <w:sz w:val="24"/>
          <w:szCs w:val="24"/>
        </w:rPr>
        <w:t xml:space="preserve"> Step temelli grafiksel ve yazı </w:t>
      </w:r>
      <w:r w:rsidRPr="00B4201F">
        <w:rPr>
          <w:rFonts w:ascii="Times New Roman" w:hAnsi="Times New Roman" w:cs="Times New Roman"/>
          <w:sz w:val="24"/>
          <w:szCs w:val="24"/>
        </w:rPr>
        <w:t>protokol yazımı olmalıdır</w:t>
      </w:r>
      <w:r w:rsidR="008B161F">
        <w:rPr>
          <w:rFonts w:ascii="Times New Roman" w:hAnsi="Times New Roman" w:cs="Times New Roman"/>
          <w:sz w:val="24"/>
          <w:szCs w:val="24"/>
        </w:rPr>
        <w:t>.</w:t>
      </w:r>
    </w:p>
    <w:p w14:paraId="52BDE270" w14:textId="7EF2B632"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11. Cihazın yüksek çözünürlüğe sahip renk</w:t>
      </w:r>
      <w:r w:rsidR="00102DDA" w:rsidRPr="00B4201F">
        <w:rPr>
          <w:rFonts w:ascii="Times New Roman" w:hAnsi="Times New Roman" w:cs="Times New Roman"/>
          <w:sz w:val="24"/>
          <w:szCs w:val="24"/>
        </w:rPr>
        <w:t xml:space="preserve">li ekranında reaksiyon adımları </w:t>
      </w:r>
      <w:r w:rsidRPr="00B4201F">
        <w:rPr>
          <w:rFonts w:ascii="Times New Roman" w:hAnsi="Times New Roman" w:cs="Times New Roman"/>
          <w:sz w:val="24"/>
          <w:szCs w:val="24"/>
        </w:rPr>
        <w:t>izlenebilmelidir.</w:t>
      </w:r>
    </w:p>
    <w:p w14:paraId="237C0F34" w14:textId="146AE685"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 xml:space="preserve">12. Oil free PCR calışmaları için ısıtıcılı kapak “hot </w:t>
      </w:r>
      <w:r w:rsidR="00102DDA" w:rsidRPr="00B4201F">
        <w:rPr>
          <w:rFonts w:ascii="Times New Roman" w:hAnsi="Times New Roman" w:cs="Times New Roman"/>
          <w:sz w:val="24"/>
          <w:szCs w:val="24"/>
        </w:rPr>
        <w:t xml:space="preserve">lid” standardı ile kondensasyon </w:t>
      </w:r>
      <w:r w:rsidRPr="00B4201F">
        <w:rPr>
          <w:rFonts w:ascii="Times New Roman" w:hAnsi="Times New Roman" w:cs="Times New Roman"/>
          <w:sz w:val="24"/>
          <w:szCs w:val="24"/>
        </w:rPr>
        <w:t xml:space="preserve">minimuma indirilmelidir. Isıtmalı kapak </w:t>
      </w:r>
      <w:r w:rsidR="007A6874" w:rsidRPr="00B4201F">
        <w:rPr>
          <w:rFonts w:ascii="Times New Roman" w:hAnsi="Times New Roman" w:cs="Times New Roman"/>
          <w:sz w:val="24"/>
          <w:szCs w:val="24"/>
        </w:rPr>
        <w:t>100°C -</w:t>
      </w:r>
      <w:r w:rsidRPr="00B4201F">
        <w:rPr>
          <w:rFonts w:ascii="Times New Roman" w:hAnsi="Times New Roman" w:cs="Times New Roman"/>
          <w:sz w:val="24"/>
          <w:szCs w:val="24"/>
        </w:rPr>
        <w:t>110°C’ ye kadar ısıtılabilmelidir.</w:t>
      </w:r>
    </w:p>
    <w:p w14:paraId="696004C5"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13. Cihaz instant inkübasyon yapabilme özelliğine sahip olmalıdır.</w:t>
      </w:r>
    </w:p>
    <w:p w14:paraId="23A3F354"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14. Cihaz sesli alarmlarla kullanıcıyı uyarmalıdır.</w:t>
      </w:r>
    </w:p>
    <w:p w14:paraId="63BA975C"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15. Cihaz elektrik kesintisinden sonra kaldığı yerden devam edebilmelidir.</w:t>
      </w:r>
    </w:p>
    <w:p w14:paraId="084D86F5" w14:textId="77777777"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16. Cihaz PCR lisansına sahip olmalıdır.</w:t>
      </w:r>
    </w:p>
    <w:p w14:paraId="0BC921CD" w14:textId="2C573184" w:rsidR="008A4DCB" w:rsidRPr="00B4201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lastRenderedPageBreak/>
        <w:t>17. Teklif veren firma yetkili satıcı olduğunu göst</w:t>
      </w:r>
      <w:r w:rsidR="00102DDA" w:rsidRPr="00B4201F">
        <w:rPr>
          <w:rFonts w:ascii="Times New Roman" w:hAnsi="Times New Roman" w:cs="Times New Roman"/>
          <w:sz w:val="24"/>
          <w:szCs w:val="24"/>
        </w:rPr>
        <w:t xml:space="preserve">eren belgeyi teklif ile beraber </w:t>
      </w:r>
      <w:r w:rsidRPr="00B4201F">
        <w:rPr>
          <w:rFonts w:ascii="Times New Roman" w:hAnsi="Times New Roman" w:cs="Times New Roman"/>
          <w:sz w:val="24"/>
          <w:szCs w:val="24"/>
        </w:rPr>
        <w:t>vermelidir.</w:t>
      </w:r>
    </w:p>
    <w:p w14:paraId="6AEA8079" w14:textId="3D6520D7" w:rsidR="00453DEF" w:rsidRDefault="008A4DCB" w:rsidP="00F86AC0">
      <w:pPr>
        <w:spacing w:after="0" w:line="240" w:lineRule="auto"/>
        <w:rPr>
          <w:rFonts w:ascii="Times New Roman" w:hAnsi="Times New Roman" w:cs="Times New Roman"/>
          <w:sz w:val="24"/>
          <w:szCs w:val="24"/>
        </w:rPr>
      </w:pPr>
      <w:r w:rsidRPr="00B4201F">
        <w:rPr>
          <w:rFonts w:ascii="Times New Roman" w:hAnsi="Times New Roman" w:cs="Times New Roman"/>
          <w:sz w:val="24"/>
          <w:szCs w:val="24"/>
        </w:rPr>
        <w:t>18. Teklif veren firma TSE Hizmet Yeterlilik Belgesi</w:t>
      </w:r>
      <w:r w:rsidR="00E83A14" w:rsidRPr="00B4201F">
        <w:rPr>
          <w:rFonts w:ascii="Times New Roman" w:hAnsi="Times New Roman" w:cs="Times New Roman"/>
          <w:sz w:val="24"/>
          <w:szCs w:val="24"/>
        </w:rPr>
        <w:t xml:space="preserve"> ve ISO 9001 kalite belgelerini </w:t>
      </w:r>
      <w:r w:rsidRPr="00B4201F">
        <w:rPr>
          <w:rFonts w:ascii="Times New Roman" w:hAnsi="Times New Roman" w:cs="Times New Roman"/>
          <w:sz w:val="24"/>
          <w:szCs w:val="24"/>
        </w:rPr>
        <w:t>teklif ile beraber ihale komisyonuna sunmal</w:t>
      </w:r>
      <w:r w:rsidR="00E83A14" w:rsidRPr="00B4201F">
        <w:rPr>
          <w:rFonts w:ascii="Times New Roman" w:hAnsi="Times New Roman" w:cs="Times New Roman"/>
          <w:sz w:val="24"/>
          <w:szCs w:val="24"/>
        </w:rPr>
        <w:t xml:space="preserve">ıdır. Önerdiği marka TSE Hizmet </w:t>
      </w:r>
      <w:r w:rsidRPr="00B4201F">
        <w:rPr>
          <w:rFonts w:ascii="Times New Roman" w:hAnsi="Times New Roman" w:cs="Times New Roman"/>
          <w:sz w:val="24"/>
          <w:szCs w:val="24"/>
        </w:rPr>
        <w:t>Yeterlilik Belgesinde belirtilmiş olmalıdır.</w:t>
      </w:r>
    </w:p>
    <w:p w14:paraId="6BA9A3DB" w14:textId="77777777" w:rsidR="00B4201F" w:rsidRPr="00B4201F" w:rsidRDefault="00B4201F" w:rsidP="00F86AC0">
      <w:pPr>
        <w:spacing w:after="0" w:line="240" w:lineRule="auto"/>
        <w:rPr>
          <w:rFonts w:ascii="Times New Roman" w:hAnsi="Times New Roman" w:cs="Times New Roman"/>
          <w:sz w:val="24"/>
          <w:szCs w:val="24"/>
        </w:rPr>
      </w:pPr>
    </w:p>
    <w:p w14:paraId="60A5BEA1" w14:textId="77777777" w:rsidR="00E46E07" w:rsidRPr="00B4201F" w:rsidRDefault="008C7AE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15.</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Hibridizasyon Fırını ve Aksesuarları Teknik Şartnamesi</w:t>
      </w:r>
    </w:p>
    <w:p w14:paraId="518F145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Cihaz mikroprosesor kontrolu (PID) olmalıdır.</w:t>
      </w:r>
    </w:p>
    <w:p w14:paraId="790BE5A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Cihazın calışma sıcaklık aralığı ortam sıcaklığı +5°C ~ 80°C arasinda olmalidir.</w:t>
      </w:r>
    </w:p>
    <w:p w14:paraId="587643A2" w14:textId="4B1A2AB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3. Cihazın sıcaklık hassasiyeti </w:t>
      </w:r>
      <w:r w:rsidR="007A6874" w:rsidRPr="00B4201F">
        <w:rPr>
          <w:rFonts w:ascii="Times New Roman" w:eastAsia="TimesNewRomanPSMT" w:hAnsi="Times New Roman" w:cs="Times New Roman"/>
          <w:color w:val="000000"/>
          <w:sz w:val="24"/>
          <w:szCs w:val="24"/>
        </w:rPr>
        <w:t xml:space="preserve">en fazla 0.3°C </w:t>
      </w:r>
      <w:r w:rsidRPr="00B4201F">
        <w:rPr>
          <w:rFonts w:ascii="Times New Roman" w:eastAsia="TimesNewRomanPSMT" w:hAnsi="Times New Roman" w:cs="Times New Roman"/>
          <w:color w:val="000000"/>
          <w:sz w:val="24"/>
          <w:szCs w:val="24"/>
        </w:rPr>
        <w:t>olmalidir.</w:t>
      </w:r>
    </w:p>
    <w:p w14:paraId="4C0D836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Cihazın rotasyon hızı 7 – 40 rpm arasında ayarlanabilmelidir.</w:t>
      </w:r>
    </w:p>
    <w:p w14:paraId="3D75FEC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Cihazın calkalama hızı 40 – 300 rpm arasında ayarlanabilmelidir.</w:t>
      </w:r>
    </w:p>
    <w:p w14:paraId="72BCBAC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Cihazın zamanlayıcısı 99 saat 59 dakikaya kadar ayarlanabilmelidir.</w:t>
      </w:r>
    </w:p>
    <w:p w14:paraId="63C1AA7F" w14:textId="77777777" w:rsidR="00D6763D"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7. Cihazın ic kısmı paslanmaz </w:t>
      </w:r>
      <w:r w:rsidR="00D6763D">
        <w:rPr>
          <w:rFonts w:ascii="Times New Roman" w:eastAsia="TimesNewRomanPSMT" w:hAnsi="Times New Roman" w:cs="Times New Roman"/>
          <w:color w:val="000000"/>
          <w:sz w:val="24"/>
          <w:szCs w:val="24"/>
        </w:rPr>
        <w:t>celikten imal edilmiş olmalıdır</w:t>
      </w:r>
    </w:p>
    <w:p w14:paraId="131E7AC5" w14:textId="524B384B"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8. </w:t>
      </w:r>
      <w:r w:rsidR="00E46E07" w:rsidRPr="00B4201F">
        <w:rPr>
          <w:rFonts w:ascii="Times New Roman" w:eastAsia="TimesNewRomanPSMT" w:hAnsi="Times New Roman" w:cs="Times New Roman"/>
          <w:color w:val="000000"/>
          <w:sz w:val="24"/>
          <w:szCs w:val="24"/>
        </w:rPr>
        <w:t>Cihazın sıcaklık gostergesi dijital olmalidir.</w:t>
      </w:r>
    </w:p>
    <w:p w14:paraId="13588547" w14:textId="14ADC969"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9</w:t>
      </w:r>
      <w:r w:rsidR="00E46E07" w:rsidRPr="00B4201F">
        <w:rPr>
          <w:rFonts w:ascii="Times New Roman" w:eastAsia="TimesNewRomanPSMT" w:hAnsi="Times New Roman" w:cs="Times New Roman"/>
          <w:color w:val="000000"/>
          <w:sz w:val="24"/>
          <w:szCs w:val="24"/>
        </w:rPr>
        <w:t>. Cihazda rocker hareketi, orbital calkalama ve rotasyon işlemi yapılabilmelidir.</w:t>
      </w:r>
    </w:p>
    <w:p w14:paraId="45FDA0A0" w14:textId="1AB321A8"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10</w:t>
      </w:r>
      <w:r w:rsidR="00E46E07" w:rsidRPr="00B4201F">
        <w:rPr>
          <w:rFonts w:ascii="Times New Roman" w:eastAsia="TimesNewRomanPSMT" w:hAnsi="Times New Roman" w:cs="Times New Roman"/>
          <w:color w:val="000000"/>
          <w:sz w:val="24"/>
          <w:szCs w:val="24"/>
        </w:rPr>
        <w:t>. Aşırı sıcaklığı uyarmak icin yanıp sonen alarm lambasi ve safety guvenlik</w:t>
      </w:r>
    </w:p>
    <w:p w14:paraId="2E07FDE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Termostati ile asiri sicaklik kesme guvenlik onlemleri olmalidir.</w:t>
      </w:r>
    </w:p>
    <w:p w14:paraId="03A56B35" w14:textId="6EB530A6"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11</w:t>
      </w:r>
      <w:r w:rsidR="00E46E07" w:rsidRPr="00B4201F">
        <w:rPr>
          <w:rFonts w:ascii="Times New Roman" w:eastAsia="TimesNewRomanPSMT" w:hAnsi="Times New Roman" w:cs="Times New Roman"/>
          <w:color w:val="000000"/>
          <w:sz w:val="24"/>
          <w:szCs w:val="24"/>
        </w:rPr>
        <w:t>. Cihazın kapisi kaucuk miknatisli ozellikli olmalidir.</w:t>
      </w:r>
    </w:p>
    <w:p w14:paraId="7C0E7843" w14:textId="2C409673"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12</w:t>
      </w:r>
      <w:r w:rsidR="00E46E07" w:rsidRPr="00B4201F">
        <w:rPr>
          <w:rFonts w:ascii="Times New Roman" w:eastAsia="TimesNewRomanPSMT" w:hAnsi="Times New Roman" w:cs="Times New Roman"/>
          <w:color w:val="000000"/>
          <w:sz w:val="24"/>
          <w:szCs w:val="24"/>
        </w:rPr>
        <w:t>. Cihazla birlikte;</w:t>
      </w:r>
    </w:p>
    <w:p w14:paraId="5228A26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- 1 adet 60 mm cap x 200 mm uzunluğa sahip 8 şişe kapasiteli rotisser,</w:t>
      </w:r>
    </w:p>
    <w:p w14:paraId="7BEAC080"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- 1 adet 50 ml konik tupler icin 12 dikey kapasiteli rotisser,</w:t>
      </w:r>
    </w:p>
    <w:p w14:paraId="77E7D71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- 1 adet 1,5 ml santrifuj tupler icin 64 kapasiteli rotisser,</w:t>
      </w:r>
    </w:p>
    <w:p w14:paraId="5D1F3F6F" w14:textId="64676B81" w:rsidR="007A6874"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- 1 adet 60 mm cap x 200 mm uzunluğunda silikon kapaklı şişe, </w:t>
      </w:r>
    </w:p>
    <w:p w14:paraId="6E94248E" w14:textId="0038A56A" w:rsidR="007A6874" w:rsidRPr="00B4201F" w:rsidRDefault="007A687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veya </w:t>
      </w:r>
    </w:p>
    <w:p w14:paraId="1621C681" w14:textId="77777777" w:rsidR="007A6874" w:rsidRPr="00B4201F" w:rsidRDefault="007A687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adet Hibridizasyon şişesi ( Bottle Small : 42mm(çap) x 200(mm)  )</w:t>
      </w:r>
    </w:p>
    <w:p w14:paraId="28C90EEB" w14:textId="77777777" w:rsidR="007A6874" w:rsidRPr="00B4201F" w:rsidRDefault="007A6874"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- 8 adetHibridizasyon şişesi ( Bottle Small : 40mm(çap) x 150(mm) )  verilmelidir.</w:t>
      </w:r>
    </w:p>
    <w:p w14:paraId="1433C9CE" w14:textId="1E8B328E"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sağlanmalıdır</w:t>
      </w:r>
    </w:p>
    <w:p w14:paraId="21D190B8" w14:textId="2D91BE32"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13</w:t>
      </w:r>
      <w:r w:rsidR="00E46E07" w:rsidRPr="00B4201F">
        <w:rPr>
          <w:rFonts w:ascii="Times New Roman" w:eastAsia="TimesNewRomanPSMT" w:hAnsi="Times New Roman" w:cs="Times New Roman"/>
          <w:color w:val="000000"/>
          <w:sz w:val="24"/>
          <w:szCs w:val="24"/>
        </w:rPr>
        <w:t>. Cihaz yuksek sıcaklık alarmı olmalıdır.</w:t>
      </w:r>
    </w:p>
    <w:p w14:paraId="7FA9B51D" w14:textId="5182506D"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14</w:t>
      </w:r>
      <w:r w:rsidR="00E46E07" w:rsidRPr="00B4201F">
        <w:rPr>
          <w:rFonts w:ascii="Times New Roman" w:eastAsia="TimesNewRomanPSMT" w:hAnsi="Times New Roman" w:cs="Times New Roman"/>
          <w:color w:val="000000"/>
          <w:sz w:val="24"/>
          <w:szCs w:val="24"/>
        </w:rPr>
        <w:t>. Cihazın ce belgesi olmalidir.</w:t>
      </w:r>
    </w:p>
    <w:p w14:paraId="2C96044F" w14:textId="6A7818E7"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15</w:t>
      </w:r>
      <w:r w:rsidR="00E46E07" w:rsidRPr="00B4201F">
        <w:rPr>
          <w:rFonts w:ascii="Times New Roman" w:eastAsia="TimesNewRomanPSMT" w:hAnsi="Times New Roman" w:cs="Times New Roman"/>
          <w:color w:val="000000"/>
          <w:sz w:val="24"/>
          <w:szCs w:val="24"/>
        </w:rPr>
        <w:t>. Dolap fabrikasyon hatalara karşı bir yıl ucretsiz, takip eden on yil icin ucreti</w:t>
      </w:r>
    </w:p>
    <w:p w14:paraId="12301E6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Karşılığında yedek parca ve servis garantisine sahip olmalidir.</w:t>
      </w:r>
    </w:p>
    <w:p w14:paraId="5B0ADE68" w14:textId="02B55EA5"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16</w:t>
      </w:r>
      <w:r w:rsidR="00E46E07" w:rsidRPr="00B4201F">
        <w:rPr>
          <w:rFonts w:ascii="Times New Roman" w:eastAsia="TimesNewRomanPSMT" w:hAnsi="Times New Roman" w:cs="Times New Roman"/>
          <w:color w:val="000000"/>
          <w:sz w:val="24"/>
          <w:szCs w:val="24"/>
        </w:rPr>
        <w:t>. Teklif veren firma uretici firmanın turkiye temsilcisi olduğuna dair</w:t>
      </w:r>
    </w:p>
    <w:p w14:paraId="4B03343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Distributorluk belgesini teklifine eklemelidir.</w:t>
      </w:r>
    </w:p>
    <w:p w14:paraId="54F611AB" w14:textId="0A7E7EB8" w:rsidR="00E46E07" w:rsidRPr="00B4201F" w:rsidRDefault="00D6763D"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17</w:t>
      </w:r>
      <w:r w:rsidR="00E46E07" w:rsidRPr="00B4201F">
        <w:rPr>
          <w:rFonts w:ascii="Times New Roman" w:eastAsia="TimesNewRomanPSMT" w:hAnsi="Times New Roman" w:cs="Times New Roman"/>
          <w:color w:val="000000"/>
          <w:sz w:val="24"/>
          <w:szCs w:val="24"/>
        </w:rPr>
        <w:t>. İthalatcı firmanın TSE hizmet yeri yeterlilik belgesi olmalıdır.</w:t>
      </w:r>
    </w:p>
    <w:p w14:paraId="7F10AD1A"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3DCDB26F" w14:textId="77777777" w:rsidR="00E46E07" w:rsidRPr="00B4201F" w:rsidRDefault="008C7AE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16.</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Termal Blok Teknik Şartnamesi</w:t>
      </w:r>
    </w:p>
    <w:p w14:paraId="17432D0F" w14:textId="5C407E9A"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w:t>
      </w:r>
      <w:r w:rsidR="005F48ED">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Cihazın CE belgesi olmalıdır.</w:t>
      </w:r>
    </w:p>
    <w:p w14:paraId="6D8AE1CC" w14:textId="77777777" w:rsidR="007A6874"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Yuksek hassasiyet icin cihaz Dijital Mikroişlemci Kontrollu (PID) kontrole</w:t>
      </w:r>
      <w:r w:rsidR="007A6874" w:rsidRPr="00B4201F">
        <w:rPr>
          <w:rFonts w:ascii="Times New Roman" w:eastAsia="TimesNewRomanPSMT" w:hAnsi="Times New Roman" w:cs="Times New Roman"/>
          <w:color w:val="000000"/>
          <w:sz w:val="24"/>
          <w:szCs w:val="24"/>
        </w:rPr>
        <w:t xml:space="preserve"> veya </w:t>
      </w:r>
      <w:r w:rsidR="007A6874" w:rsidRPr="00B4201F">
        <w:rPr>
          <w:rFonts w:ascii="Times New Roman" w:hAnsi="Times New Roman" w:cs="Times New Roman"/>
          <w:color w:val="000000"/>
          <w:sz w:val="24"/>
          <w:szCs w:val="24"/>
        </w:rPr>
        <w:t>Mikroprosesör kontrollü digital ekrana</w:t>
      </w:r>
      <w:r w:rsidR="007A6874" w:rsidRPr="00B4201F">
        <w:rPr>
          <w:rFonts w:ascii="Times New Roman" w:eastAsia="TimesNewRomanPSMT" w:hAnsi="Times New Roman" w:cs="Times New Roman"/>
          <w:color w:val="000000"/>
          <w:sz w:val="24"/>
          <w:szCs w:val="24"/>
        </w:rPr>
        <w:t xml:space="preserve"> sahip olmalıdır.</w:t>
      </w:r>
    </w:p>
    <w:p w14:paraId="5C589D13" w14:textId="5D42548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Cihazın ısı aralığı cevre ısısı +5 ve 150 °C olmalıdır.</w:t>
      </w:r>
    </w:p>
    <w:p w14:paraId="4E8EC2E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Cihazın ısı hassasiyeti +/-2 °C olmalıdır.</w:t>
      </w:r>
    </w:p>
    <w:p w14:paraId="55D92D4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Zamanlayıcı (sıcaklık) 99 saat 59 dk olmalıdır.</w:t>
      </w:r>
    </w:p>
    <w:p w14:paraId="07AAF090"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Cihazın blok kapasitesi 2 adet olmalıdır.</w:t>
      </w:r>
    </w:p>
    <w:p w14:paraId="43DB69C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 yuksek sıcaklık alarm, emniyet termostadı ve aşırı sıcaklıkta sıcaklığı</w:t>
      </w:r>
    </w:p>
    <w:p w14:paraId="5375CA3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kesebilme emniyet ozelliklerine sahip olmalıdır.</w:t>
      </w:r>
    </w:p>
    <w:p w14:paraId="68DC62E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Cihazın her turlu tupe uygun opsiyonel blok secenekleri bulunmaktadır.</w:t>
      </w:r>
    </w:p>
    <w:p w14:paraId="69CBCCA0" w14:textId="0B37EE90"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9- Cihazla birlikte 1,5 </w:t>
      </w:r>
      <w:r w:rsidR="007A6874" w:rsidRPr="00B4201F">
        <w:rPr>
          <w:rFonts w:ascii="Times New Roman" w:eastAsia="TimesNewRomanPSMT" w:hAnsi="Times New Roman" w:cs="Times New Roman"/>
          <w:color w:val="000000"/>
          <w:sz w:val="24"/>
          <w:szCs w:val="24"/>
        </w:rPr>
        <w:t>ml lik santrifuj tupleri icin en az 24</w:t>
      </w:r>
      <w:r w:rsidRPr="00B4201F">
        <w:rPr>
          <w:rFonts w:ascii="Times New Roman" w:eastAsia="TimesNewRomanPSMT" w:hAnsi="Times New Roman" w:cs="Times New Roman"/>
          <w:color w:val="000000"/>
          <w:sz w:val="24"/>
          <w:szCs w:val="24"/>
        </w:rPr>
        <w:t xml:space="preserve"> adet kapasiteli 1 adet blok</w:t>
      </w:r>
    </w:p>
    <w:p w14:paraId="4A760E9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verilmelidir.</w:t>
      </w:r>
    </w:p>
    <w:p w14:paraId="2E1B538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Cihazın fabrikasyon hatalarına karşı 2 yıl garantisi bulunmalıdır. Ayrıca 10 yıl</w:t>
      </w:r>
    </w:p>
    <w:p w14:paraId="2AE14A9D" w14:textId="43741A84" w:rsidR="007A6874"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ucreti karşılığında yedek parca ve servis garantisi bulunmalıdır.</w:t>
      </w:r>
    </w:p>
    <w:p w14:paraId="7135913D"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2F11D4A9" w14:textId="2C5265E2" w:rsidR="00E46E07" w:rsidRPr="00B4201F" w:rsidRDefault="00BC1019" w:rsidP="00F86AC0">
      <w:pPr>
        <w:autoSpaceDE w:val="0"/>
        <w:autoSpaceDN w:val="0"/>
        <w:adjustRightInd w:val="0"/>
        <w:spacing w:after="0" w:line="240" w:lineRule="auto"/>
        <w:rPr>
          <w:rFonts w:ascii="Times New Roman" w:eastAsia="TimesNewRomanPS-BoldMT" w:hAnsi="Times New Roman" w:cs="Times New Roman"/>
          <w:b/>
          <w:bCs/>
          <w:color w:val="000000"/>
          <w:sz w:val="24"/>
          <w:szCs w:val="24"/>
          <w:u w:val="single"/>
        </w:rPr>
      </w:pPr>
      <w:r w:rsidRPr="00B4201F">
        <w:rPr>
          <w:rFonts w:ascii="Times New Roman" w:eastAsia="TimesNewRomanPS-BoldMT" w:hAnsi="Times New Roman" w:cs="Times New Roman"/>
          <w:b/>
          <w:bCs/>
          <w:color w:val="000000"/>
          <w:sz w:val="24"/>
          <w:szCs w:val="24"/>
        </w:rPr>
        <w:t>17</w:t>
      </w:r>
      <w:r w:rsidR="008C7AE7" w:rsidRPr="00B4201F">
        <w:rPr>
          <w:rFonts w:ascii="Times New Roman" w:eastAsia="TimesNewRomanPS-BoldMT" w:hAnsi="Times New Roman" w:cs="Times New Roman"/>
          <w:b/>
          <w:bCs/>
          <w:color w:val="000000"/>
          <w:sz w:val="24"/>
          <w:szCs w:val="24"/>
        </w:rPr>
        <w:t>.</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H</w:t>
      </w:r>
      <w:r w:rsidR="008B161F">
        <w:rPr>
          <w:rFonts w:ascii="Times New Roman" w:eastAsia="TimesNewRomanPS-BoldMT" w:hAnsi="Times New Roman" w:cs="Times New Roman"/>
          <w:b/>
          <w:bCs/>
          <w:color w:val="000000"/>
          <w:sz w:val="24"/>
          <w:szCs w:val="24"/>
          <w:u w:val="single"/>
        </w:rPr>
        <w:t>ü</w:t>
      </w:r>
      <w:r w:rsidR="00E46E07" w:rsidRPr="00B4201F">
        <w:rPr>
          <w:rFonts w:ascii="Times New Roman" w:eastAsia="TimesNewRomanPS-BoldMT" w:hAnsi="Times New Roman" w:cs="Times New Roman"/>
          <w:b/>
          <w:bCs/>
          <w:color w:val="000000"/>
          <w:sz w:val="24"/>
          <w:szCs w:val="24"/>
          <w:u w:val="single"/>
        </w:rPr>
        <w:t>cre Sayım Cihazı Teknik Şartnamesi</w:t>
      </w:r>
    </w:p>
    <w:p w14:paraId="5A1828D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Sistem ile otomatik olarak hucre sayımı yapılabilmelidir</w:t>
      </w:r>
    </w:p>
    <w:p w14:paraId="6BE3AAF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6-50 μm buyukluğunde, 5x104-1x107 hucre/ml yoğunluğunda hucre sayımı</w:t>
      </w:r>
    </w:p>
    <w:p w14:paraId="18222D3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yapabilmelidir.</w:t>
      </w:r>
    </w:p>
    <w:p w14:paraId="722DFB2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Tripan mavisi ile canlı, olu hucre ayrımı hızlı bir şekilde (30 sn icerisinde)</w:t>
      </w:r>
    </w:p>
    <w:p w14:paraId="69084B3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yapılabilmelidir.</w:t>
      </w:r>
    </w:p>
    <w:p w14:paraId="7E3ABDE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Sistemle kullanılan sayım slidleri 2 ornek kapasiteli olmalıdır.</w:t>
      </w:r>
    </w:p>
    <w:p w14:paraId="0EBD5ECE" w14:textId="77777777" w:rsidR="00066D38"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Sistem</w:t>
      </w:r>
      <w:r w:rsidR="00066D38" w:rsidRPr="00B4201F">
        <w:rPr>
          <w:rFonts w:ascii="Times New Roman" w:eastAsia="TimesNewRomanPSMT" w:hAnsi="Times New Roman" w:cs="Times New Roman"/>
          <w:color w:val="000000"/>
          <w:sz w:val="24"/>
          <w:szCs w:val="24"/>
        </w:rPr>
        <w:t>de</w:t>
      </w:r>
      <w:r w:rsidRPr="00B4201F">
        <w:rPr>
          <w:rFonts w:ascii="Times New Roman" w:eastAsia="TimesNewRomanPSMT" w:hAnsi="Times New Roman" w:cs="Times New Roman"/>
          <w:color w:val="000000"/>
          <w:sz w:val="24"/>
          <w:szCs w:val="24"/>
        </w:rPr>
        <w:t xml:space="preserve"> </w:t>
      </w:r>
      <w:r w:rsidR="00066D38" w:rsidRPr="00B4201F">
        <w:rPr>
          <w:rFonts w:ascii="Times New Roman" w:eastAsia="TimesNewRomanPSMT" w:hAnsi="Times New Roman" w:cs="Times New Roman"/>
          <w:sz w:val="24"/>
          <w:szCs w:val="24"/>
        </w:rPr>
        <w:t xml:space="preserve">yapılan ölçümler excel ve ya csv formatında bilgisayara aktarılabilmelidir </w:t>
      </w:r>
    </w:p>
    <w:p w14:paraId="026FD474" w14:textId="1C8AAA8B"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Cihazın bilgisayar programı olmalı. Bu yazılım ile istatiksel analizler yapılabilmedir.</w:t>
      </w:r>
    </w:p>
    <w:p w14:paraId="17361DA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Slide uzerinde olcum yapılan hazne gorsel olarak belirtilmiş olmalıdır.</w:t>
      </w:r>
    </w:p>
    <w:p w14:paraId="121CCD1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Her olcum haznesi 10μl ornek kapasitesine sahip olmalıdır.</w:t>
      </w:r>
    </w:p>
    <w:p w14:paraId="75F4BD06"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9. Sistemde kullanılan yuksek cozunurluklu kamera sayesinde hucre sayımı ve</w:t>
      </w:r>
    </w:p>
    <w:p w14:paraId="49048EE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yaşamsallık analizi yuksek doğruluk ve hassasiyetle yapılabilmelidir.</w:t>
      </w:r>
    </w:p>
    <w:p w14:paraId="4EEC3520"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Cihaz 6-50 μm arasındaki tum hucreleri saymalı, kullanıcının ilgilendiği hucre boyutu</w:t>
      </w:r>
    </w:p>
    <w:p w14:paraId="56BEDF58"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aralığında bulunan hucre sayısını da ayrıca verebilmelidir (cell size gating).</w:t>
      </w:r>
    </w:p>
    <w:p w14:paraId="738B212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Sistem ile yuksek cozunurluklu CCD kamera ile goruntu elde edilebilmelidir.</w:t>
      </w:r>
    </w:p>
    <w:p w14:paraId="7AB7F0CF" w14:textId="06F58835" w:rsidR="00E46E07" w:rsidRPr="00B4201F" w:rsidRDefault="00066D38"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12. Sistem </w:t>
      </w:r>
      <w:r w:rsidR="00E46E07" w:rsidRPr="00B4201F">
        <w:rPr>
          <w:rFonts w:ascii="Times New Roman" w:eastAsia="TimesNewRomanPSMT" w:hAnsi="Times New Roman" w:cs="Times New Roman"/>
          <w:color w:val="000000"/>
          <w:sz w:val="24"/>
          <w:szCs w:val="24"/>
        </w:rPr>
        <w:t>doğru boyut olcumu ve canl</w:t>
      </w:r>
      <w:r w:rsidRPr="00B4201F">
        <w:rPr>
          <w:rFonts w:ascii="Times New Roman" w:eastAsia="TimesNewRomanPSMT" w:hAnsi="Times New Roman" w:cs="Times New Roman"/>
          <w:color w:val="000000"/>
          <w:sz w:val="24"/>
          <w:szCs w:val="24"/>
        </w:rPr>
        <w:t xml:space="preserve">ı-olu </w:t>
      </w:r>
      <w:r w:rsidR="00E46E07" w:rsidRPr="00B4201F">
        <w:rPr>
          <w:rFonts w:ascii="Times New Roman" w:eastAsia="TimesNewRomanPSMT" w:hAnsi="Times New Roman" w:cs="Times New Roman"/>
          <w:color w:val="000000"/>
          <w:sz w:val="24"/>
          <w:szCs w:val="24"/>
        </w:rPr>
        <w:t>ayrımı yapmalıdır</w:t>
      </w:r>
    </w:p>
    <w:p w14:paraId="7D9E2A8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Bu goruntuler otomatik olarak JPEG, PNG ya da TIFF formatında kaydedilmelidir.</w:t>
      </w:r>
    </w:p>
    <w:p w14:paraId="37D2B4F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14. Sistemde kullanılan kamera otomatik olarak fokus (odaklama) ozelliğine sahip olmalı,</w:t>
      </w:r>
    </w:p>
    <w:p w14:paraId="29764B6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kullanıcı olcumleri esnasında kamerayı manuel olarak fokuslamak zorunda</w:t>
      </w:r>
    </w:p>
    <w:p w14:paraId="3A3804D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kalmamalıdır.</w:t>
      </w:r>
    </w:p>
    <w:p w14:paraId="121F6695"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15. Sistem bilgisayara ihtiyac duymamalı, tum analizler cihazın uzerinde yapılmalıdır.</w:t>
      </w:r>
    </w:p>
    <w:p w14:paraId="59AF22D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16. Sistem en az son 100 olcumun sonucunu hafızasında tutmalı. İstenildiği takdirde USB</w:t>
      </w:r>
    </w:p>
    <w:p w14:paraId="2ED9761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belleğe kayıt edilebilmelidir.</w:t>
      </w:r>
    </w:p>
    <w:p w14:paraId="39FE3385" w14:textId="2D87D391"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 xml:space="preserve">17. </w:t>
      </w:r>
      <w:r w:rsidR="00066D38" w:rsidRPr="00B4201F">
        <w:rPr>
          <w:rFonts w:ascii="Times New Roman" w:eastAsia="TimesNewRomanPSMT" w:hAnsi="Times New Roman" w:cs="Times New Roman"/>
          <w:color w:val="000000"/>
          <w:sz w:val="24"/>
          <w:szCs w:val="24"/>
        </w:rPr>
        <w:t xml:space="preserve">Yapılan olcumler Exel </w:t>
      </w:r>
      <w:r w:rsidRPr="00B4201F">
        <w:rPr>
          <w:rFonts w:ascii="Times New Roman" w:eastAsia="TimesNewRomanPSMT" w:hAnsi="Times New Roman" w:cs="Times New Roman"/>
          <w:color w:val="000000"/>
          <w:sz w:val="24"/>
          <w:szCs w:val="24"/>
        </w:rPr>
        <w:t>formatında bilgisayara aktarılabilmeli burada manuel olarak buyume eğrileri</w:t>
      </w:r>
    </w:p>
    <w:p w14:paraId="680B378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oluşturulabilmeli , boylelikle hucre sayısının ikiye katlanma sureleri (doubling time)</w:t>
      </w:r>
    </w:p>
    <w:p w14:paraId="115F0BF2"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hesaplanabilmelidir.</w:t>
      </w:r>
    </w:p>
    <w:p w14:paraId="0659EFB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18. Elde edilen sonuclar başka bilgisayarlara da aktarılabilmelidir.</w:t>
      </w:r>
    </w:p>
    <w:p w14:paraId="434E5783"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19. Cihaza opsiyonel olarak doğrudan thermal printer bağlanabilmeli sayım sonucları</w:t>
      </w:r>
    </w:p>
    <w:p w14:paraId="2F80051F"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buradan basılabilmelidir.</w:t>
      </w:r>
    </w:p>
    <w:p w14:paraId="5D514981"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127DD280" w14:textId="44064C50" w:rsidR="00E46E07" w:rsidRPr="00B4201F" w:rsidRDefault="00BC1019"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r w:rsidRPr="00B4201F">
        <w:rPr>
          <w:rFonts w:ascii="Times New Roman" w:eastAsia="TimesNewRomanPS-BoldMT" w:hAnsi="Times New Roman" w:cs="Times New Roman"/>
          <w:b/>
          <w:bCs/>
          <w:color w:val="000000"/>
          <w:sz w:val="24"/>
          <w:szCs w:val="24"/>
        </w:rPr>
        <w:t>18</w:t>
      </w:r>
      <w:r w:rsidR="00D5368E" w:rsidRPr="00B4201F">
        <w:rPr>
          <w:rFonts w:ascii="Times New Roman" w:eastAsia="TimesNewRomanPS-BoldMT" w:hAnsi="Times New Roman" w:cs="Times New Roman"/>
          <w:b/>
          <w:bCs/>
          <w:color w:val="000000"/>
          <w:sz w:val="24"/>
          <w:szCs w:val="24"/>
        </w:rPr>
        <w:t>.</w:t>
      </w:r>
      <w:r w:rsidR="00E46E07" w:rsidRPr="00B4201F">
        <w:rPr>
          <w:rFonts w:ascii="Times New Roman" w:eastAsia="TimesNewRomanPS-BoldMT" w:hAnsi="Times New Roman" w:cs="Times New Roman"/>
          <w:b/>
          <w:bCs/>
          <w:color w:val="000000"/>
          <w:sz w:val="24"/>
          <w:szCs w:val="24"/>
        </w:rPr>
        <w:t xml:space="preserve"> </w:t>
      </w:r>
      <w:r w:rsidR="00E46E07" w:rsidRPr="00B4201F">
        <w:rPr>
          <w:rFonts w:ascii="Times New Roman" w:eastAsia="TimesNewRomanPS-BoldMT" w:hAnsi="Times New Roman" w:cs="Times New Roman"/>
          <w:b/>
          <w:bCs/>
          <w:color w:val="000000"/>
          <w:sz w:val="24"/>
          <w:szCs w:val="24"/>
          <w:u w:val="single"/>
        </w:rPr>
        <w:t>PCR Kabini Teknik Şartnamesi</w:t>
      </w:r>
    </w:p>
    <w:p w14:paraId="00013CE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 Cihaz class-I ozellikte ve sterilizasyon icin yuksek kaliteli UV lamba ve HEPA filtre</w:t>
      </w:r>
    </w:p>
    <w:p w14:paraId="4A8A8A4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icermelidir.</w:t>
      </w:r>
    </w:p>
    <w:p w14:paraId="3FE7217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2. Cihaz vertikal tip hava akımına sahip olmalıdır.</w:t>
      </w:r>
    </w:p>
    <w:p w14:paraId="20FB432C" w14:textId="302B8BDD"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3. Cihaz masa</w:t>
      </w:r>
      <w:r w:rsidR="00E83A14" w:rsidRPr="00B4201F">
        <w:rPr>
          <w:rFonts w:ascii="Times New Roman" w:eastAsia="TimesNewRomanPSMT" w:hAnsi="Times New Roman" w:cs="Times New Roman"/>
          <w:color w:val="000000"/>
          <w:sz w:val="24"/>
          <w:szCs w:val="24"/>
        </w:rPr>
        <w:t>üst</w:t>
      </w:r>
      <w:r w:rsidRPr="00B4201F">
        <w:rPr>
          <w:rFonts w:ascii="Times New Roman" w:eastAsia="TimesNewRomanPSMT" w:hAnsi="Times New Roman" w:cs="Times New Roman"/>
          <w:color w:val="000000"/>
          <w:sz w:val="24"/>
          <w:szCs w:val="24"/>
        </w:rPr>
        <w:t>u tip olmalıdır.</w:t>
      </w:r>
    </w:p>
    <w:p w14:paraId="624CB54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4. Cihazın dış boyutları (GxDxY) 700×600×960 mm olmalıdır</w:t>
      </w:r>
    </w:p>
    <w:p w14:paraId="33D2DA14" w14:textId="66D9AB76"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5. Cihazın calışma yuzeyi paslanm</w:t>
      </w:r>
      <w:r w:rsidR="00453DEF" w:rsidRPr="00B4201F">
        <w:rPr>
          <w:rFonts w:ascii="Times New Roman" w:eastAsia="TimesNewRomanPSMT" w:hAnsi="Times New Roman" w:cs="Times New Roman"/>
          <w:color w:val="000000"/>
          <w:sz w:val="24"/>
          <w:szCs w:val="24"/>
        </w:rPr>
        <w:t>az celikten imal edilmiş olmalı</w:t>
      </w:r>
      <w:r w:rsidRPr="00B4201F">
        <w:rPr>
          <w:rFonts w:ascii="Times New Roman" w:eastAsia="TimesNewRomanPSMT" w:hAnsi="Times New Roman" w:cs="Times New Roman"/>
          <w:color w:val="000000"/>
          <w:sz w:val="24"/>
          <w:szCs w:val="24"/>
        </w:rPr>
        <w:t>, calışma kolaylığı ve</w:t>
      </w:r>
    </w:p>
    <w:p w14:paraId="3B050C1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lastRenderedPageBreak/>
        <w:t>yuzeyin kolayca temizlenebilmesi acısından tek parcalı yapılmış olmalıdır.</w:t>
      </w:r>
    </w:p>
    <w:p w14:paraId="4BAD3AC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6. Cihazın standart Class 100 standartlarında HEPA filtresi olmalıdır. Hepa Filtre %99,99</w:t>
      </w:r>
    </w:p>
    <w:p w14:paraId="4FB594A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verimlilikle ve 0.3 mikrometre buyukluğe sahip partikulleri tutabilmelidir.</w:t>
      </w:r>
    </w:p>
    <w:p w14:paraId="04149DC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7. Cihazla birlikte sterilizasyon amaclı 10W UV. Lamba ve aydınlatma amaclı 36W</w:t>
      </w:r>
    </w:p>
    <w:p w14:paraId="25F52C8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Floresan lamba standart olarak bulunmalıdır.</w:t>
      </w:r>
    </w:p>
    <w:p w14:paraId="49BA76C9"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8. Cihaz UV lamba omru 4000 saat olmalıdır.</w:t>
      </w:r>
    </w:p>
    <w:p w14:paraId="116BCFE5" w14:textId="0982FBA1"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9. Cihaz UV lambası ozonsuz, yuksek yoğunluklu sterilizasyon ama</w:t>
      </w:r>
      <w:r w:rsidR="00453DEF" w:rsidRPr="00B4201F">
        <w:rPr>
          <w:rFonts w:ascii="Times New Roman" w:eastAsia="TimesNewRomanPSMT" w:hAnsi="Times New Roman" w:cs="Times New Roman"/>
          <w:color w:val="000000"/>
          <w:sz w:val="24"/>
          <w:szCs w:val="24"/>
        </w:rPr>
        <w:t>ç</w:t>
      </w:r>
      <w:r w:rsidRPr="00B4201F">
        <w:rPr>
          <w:rFonts w:ascii="Times New Roman" w:eastAsia="TimesNewRomanPSMT" w:hAnsi="Times New Roman" w:cs="Times New Roman"/>
          <w:color w:val="000000"/>
          <w:sz w:val="24"/>
          <w:szCs w:val="24"/>
        </w:rPr>
        <w:t>lı</w:t>
      </w:r>
    </w:p>
    <w:p w14:paraId="7013339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olmalıdır.</w:t>
      </w:r>
    </w:p>
    <w:p w14:paraId="2BB033C7"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10. Cihazın gurultu seviyesi 60 dB olmalıdır.</w:t>
      </w:r>
    </w:p>
    <w:p w14:paraId="21BF2B0B"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11. Kabinin sağ ve sol yanlarında şeffaf pencereleri olmalıdır.</w:t>
      </w:r>
    </w:p>
    <w:p w14:paraId="3DE2FEF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12. Cihaz kesinlikle cin malı olmamalıdır.</w:t>
      </w:r>
    </w:p>
    <w:p w14:paraId="485D2061"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13. Cihaz 220 V / 50 Hz şehir cereyanı ile calışmalıdır.</w:t>
      </w:r>
    </w:p>
    <w:p w14:paraId="37AFF55E"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14. Cihaz ithal malı olmalıdır.</w:t>
      </w:r>
    </w:p>
    <w:p w14:paraId="7464DF9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15. İthalatcı firma, uretici firmanın Turkiye TEK yetkili distributoru olduğuna dair noter</w:t>
      </w:r>
    </w:p>
    <w:p w14:paraId="5CE30996" w14:textId="2E0F0085"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onaylı distributorluk belgesini teklifine eklemelidir. Toplayıcı ya</w:t>
      </w:r>
      <w:r w:rsidR="00453DEF" w:rsidRPr="00B4201F">
        <w:rPr>
          <w:rFonts w:ascii="Times New Roman" w:eastAsia="TimesNewRomanPSMT" w:hAnsi="Times New Roman" w:cs="Times New Roman"/>
          <w:color w:val="000000"/>
          <w:sz w:val="24"/>
          <w:szCs w:val="24"/>
        </w:rPr>
        <w:t xml:space="preserve"> </w:t>
      </w:r>
      <w:r w:rsidRPr="00B4201F">
        <w:rPr>
          <w:rFonts w:ascii="Times New Roman" w:eastAsia="TimesNewRomanPSMT" w:hAnsi="Times New Roman" w:cs="Times New Roman"/>
          <w:color w:val="000000"/>
          <w:sz w:val="24"/>
          <w:szCs w:val="24"/>
        </w:rPr>
        <w:t>da aracı firmalardan</w:t>
      </w:r>
    </w:p>
    <w:p w14:paraId="0CF3960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alınmış distributorluk belgesi kabul edilmeyecektir. Direk uretici firmadan ve noter</w:t>
      </w:r>
    </w:p>
    <w:p w14:paraId="77CFA93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onaylı yetkili distributorluk belgesi kabul edilecektir.</w:t>
      </w:r>
    </w:p>
    <w:p w14:paraId="749C7E6C"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16. Teklif veren firma: yazılı teknik ozellikleri, cihaz orijinal kataloğunda veya manuelinde</w:t>
      </w:r>
    </w:p>
    <w:p w14:paraId="32AAD96A"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gostermelidir. Gosteremeyen firmaların teklifi gecersiz sayılacaktır.</w:t>
      </w:r>
    </w:p>
    <w:p w14:paraId="5F638BCD"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17. Teklif edilen cihaz icin uretim ve fabrikasyon hatalarına karşı ucretsiz 2 yıl, ucreti</w:t>
      </w:r>
    </w:p>
    <w:p w14:paraId="08F71E94" w14:textId="77777777" w:rsidR="00E46E07" w:rsidRPr="00B4201F" w:rsidRDefault="00E46E07" w:rsidP="00F86AC0">
      <w:pPr>
        <w:autoSpaceDE w:val="0"/>
        <w:autoSpaceDN w:val="0"/>
        <w:adjustRightInd w:val="0"/>
        <w:spacing w:after="0" w:line="240" w:lineRule="auto"/>
        <w:rPr>
          <w:rFonts w:ascii="Times New Roman" w:eastAsia="TimesNewRomanPSMT" w:hAnsi="Times New Roman" w:cs="Times New Roman"/>
          <w:color w:val="000000"/>
          <w:sz w:val="24"/>
          <w:szCs w:val="24"/>
        </w:rPr>
      </w:pPr>
      <w:r w:rsidRPr="00B4201F">
        <w:rPr>
          <w:rFonts w:ascii="Times New Roman" w:eastAsia="TimesNewRomanPSMT" w:hAnsi="Times New Roman" w:cs="Times New Roman"/>
          <w:color w:val="000000"/>
          <w:sz w:val="24"/>
          <w:szCs w:val="24"/>
        </w:rPr>
        <w:t>karşılığında 10 yıl yedek parca ve servis garantisi verilmelidir.</w:t>
      </w:r>
    </w:p>
    <w:p w14:paraId="0B5CC4D9" w14:textId="77777777" w:rsidR="00E46E07" w:rsidRPr="00B4201F" w:rsidRDefault="00E46E07" w:rsidP="00F86AC0">
      <w:pPr>
        <w:autoSpaceDE w:val="0"/>
        <w:autoSpaceDN w:val="0"/>
        <w:adjustRightInd w:val="0"/>
        <w:spacing w:after="0" w:line="240" w:lineRule="auto"/>
        <w:rPr>
          <w:rFonts w:ascii="Times New Roman" w:eastAsia="TimesNewRomanPS-BoldMT" w:hAnsi="Times New Roman" w:cs="Times New Roman"/>
          <w:b/>
          <w:bCs/>
          <w:color w:val="000000"/>
          <w:sz w:val="24"/>
          <w:szCs w:val="24"/>
        </w:rPr>
      </w:pPr>
    </w:p>
    <w:p w14:paraId="1B8B756A" w14:textId="41C9B200" w:rsidR="00D5368E" w:rsidRPr="00B4201F" w:rsidRDefault="00D5368E" w:rsidP="00F86AC0">
      <w:pPr>
        <w:autoSpaceDE w:val="0"/>
        <w:autoSpaceDN w:val="0"/>
        <w:adjustRightInd w:val="0"/>
        <w:spacing w:after="0" w:line="240" w:lineRule="auto"/>
        <w:rPr>
          <w:rFonts w:ascii="Times New Roman" w:eastAsia="TimesNewRomanPSMT" w:hAnsi="Times New Roman" w:cs="Times New Roman"/>
          <w:color w:val="000000"/>
          <w:sz w:val="24"/>
          <w:szCs w:val="24"/>
        </w:rPr>
      </w:pPr>
    </w:p>
    <w:sectPr w:rsidR="00D5368E" w:rsidRPr="00B420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493C" w14:textId="77777777" w:rsidR="006D58B8" w:rsidRDefault="006D58B8" w:rsidP="005F1D03">
      <w:pPr>
        <w:spacing w:after="0" w:line="240" w:lineRule="auto"/>
      </w:pPr>
      <w:r>
        <w:separator/>
      </w:r>
    </w:p>
  </w:endnote>
  <w:endnote w:type="continuationSeparator" w:id="0">
    <w:p w14:paraId="51392143" w14:textId="77777777" w:rsidR="006D58B8" w:rsidRDefault="006D58B8" w:rsidP="005F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BoldMT">
    <w:altName w:val="MS Gothic"/>
    <w:charset w:val="80"/>
    <w:family w:val="auto"/>
    <w:pitch w:val="default"/>
    <w:sig w:usb0="00000000" w:usb1="08070000" w:usb2="00000010" w:usb3="00000000" w:csb0="00020010" w:csb1="00000000"/>
  </w:font>
  <w:font w:name="TimesNewRomanPSMT">
    <w:altName w:val="MS Gothic"/>
    <w:panose1 w:val="00000000000000000000"/>
    <w:charset w:val="80"/>
    <w:family w:val="auto"/>
    <w:notTrueType/>
    <w:pitch w:val="default"/>
    <w:sig w:usb0="00000000"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10849"/>
      <w:docPartObj>
        <w:docPartGallery w:val="Page Numbers (Bottom of Page)"/>
        <w:docPartUnique/>
      </w:docPartObj>
    </w:sdtPr>
    <w:sdtEndPr/>
    <w:sdtContent>
      <w:sdt>
        <w:sdtPr>
          <w:id w:val="-1769616900"/>
          <w:docPartObj>
            <w:docPartGallery w:val="Page Numbers (Top of Page)"/>
            <w:docPartUnique/>
          </w:docPartObj>
        </w:sdtPr>
        <w:sdtEndPr/>
        <w:sdtContent>
          <w:p w14:paraId="4D5AD681" w14:textId="713DF82B" w:rsidR="00F86AC0" w:rsidRDefault="00F86AC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5009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0092">
              <w:rPr>
                <w:b/>
                <w:bCs/>
                <w:noProof/>
              </w:rPr>
              <w:t>1</w:t>
            </w:r>
            <w:r>
              <w:rPr>
                <w:b/>
                <w:bCs/>
                <w:sz w:val="24"/>
                <w:szCs w:val="24"/>
              </w:rPr>
              <w:fldChar w:fldCharType="end"/>
            </w:r>
          </w:p>
        </w:sdtContent>
      </w:sdt>
    </w:sdtContent>
  </w:sdt>
  <w:p w14:paraId="30E3E450" w14:textId="77777777" w:rsidR="00F86AC0" w:rsidRDefault="00F86AC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5602" w14:textId="77777777" w:rsidR="006D58B8" w:rsidRDefault="006D58B8" w:rsidP="005F1D03">
      <w:pPr>
        <w:spacing w:after="0" w:line="240" w:lineRule="auto"/>
      </w:pPr>
      <w:r>
        <w:separator/>
      </w:r>
    </w:p>
  </w:footnote>
  <w:footnote w:type="continuationSeparator" w:id="0">
    <w:p w14:paraId="6CF31862" w14:textId="77777777" w:rsidR="006D58B8" w:rsidRDefault="006D58B8" w:rsidP="005F1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7DACC3DA"/>
    <w:name w:val="WW8Num2"/>
    <w:lvl w:ilvl="0">
      <w:start w:val="1"/>
      <w:numFmt w:val="decimal"/>
      <w:lvlText w:val="%1."/>
      <w:lvlJc w:val="left"/>
      <w:pPr>
        <w:tabs>
          <w:tab w:val="num" w:pos="360"/>
        </w:tabs>
        <w:ind w:left="360" w:hanging="360"/>
      </w:pPr>
      <w:rPr>
        <w:rFonts w:ascii="Times New Roman" w:hAnsi="Times New Roman" w:cs="Arial" w:hint="default"/>
        <w:b/>
        <w:bCs/>
        <w:lang w:val="tr-TR"/>
      </w:rPr>
    </w:lvl>
  </w:abstractNum>
  <w:abstractNum w:abstractNumId="1" w15:restartNumberingAfterBreak="0">
    <w:nsid w:val="03C37056"/>
    <w:multiLevelType w:val="hybridMultilevel"/>
    <w:tmpl w:val="A18A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316F"/>
    <w:multiLevelType w:val="multilevel"/>
    <w:tmpl w:val="39165E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36BCA"/>
    <w:multiLevelType w:val="hybridMultilevel"/>
    <w:tmpl w:val="070A600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356935"/>
    <w:multiLevelType w:val="hybridMultilevel"/>
    <w:tmpl w:val="59DA6B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061812"/>
    <w:multiLevelType w:val="hybridMultilevel"/>
    <w:tmpl w:val="48925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732A0"/>
    <w:multiLevelType w:val="multilevel"/>
    <w:tmpl w:val="4FDAE062"/>
    <w:lvl w:ilvl="0">
      <w:start w:val="1"/>
      <w:numFmt w:val="decimal"/>
      <w:lvlText w:val="%1."/>
      <w:lvlJc w:val="left"/>
      <w:pPr>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A3491"/>
    <w:multiLevelType w:val="multilevel"/>
    <w:tmpl w:val="A568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B2184"/>
    <w:multiLevelType w:val="multilevel"/>
    <w:tmpl w:val="203E30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4340B"/>
    <w:multiLevelType w:val="hybridMultilevel"/>
    <w:tmpl w:val="718448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5441307"/>
    <w:multiLevelType w:val="hybridMultilevel"/>
    <w:tmpl w:val="F3E65E6A"/>
    <w:lvl w:ilvl="0" w:tplc="D3341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57204"/>
    <w:multiLevelType w:val="multilevel"/>
    <w:tmpl w:val="4FDAE062"/>
    <w:lvl w:ilvl="0">
      <w:start w:val="1"/>
      <w:numFmt w:val="decimal"/>
      <w:lvlText w:val="%1."/>
      <w:lvlJc w:val="left"/>
      <w:pPr>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CA4CE0"/>
    <w:multiLevelType w:val="multilevel"/>
    <w:tmpl w:val="EE04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F3B3F"/>
    <w:multiLevelType w:val="hybridMultilevel"/>
    <w:tmpl w:val="50C291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460933"/>
    <w:multiLevelType w:val="multilevel"/>
    <w:tmpl w:val="AAE0FB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EA0681"/>
    <w:multiLevelType w:val="multilevel"/>
    <w:tmpl w:val="4148B3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F023B"/>
    <w:multiLevelType w:val="multilevel"/>
    <w:tmpl w:val="80FC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A332EB"/>
    <w:multiLevelType w:val="hybridMultilevel"/>
    <w:tmpl w:val="6D54CEAE"/>
    <w:lvl w:ilvl="0" w:tplc="8FF407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B608D"/>
    <w:multiLevelType w:val="hybridMultilevel"/>
    <w:tmpl w:val="BE789C3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D0904D7"/>
    <w:multiLevelType w:val="hybridMultilevel"/>
    <w:tmpl w:val="A1EE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0"/>
    <w:lvlOverride w:ilvl="0">
      <w:startOverride w:val="1"/>
    </w:lvlOverride>
  </w:num>
  <w:num w:numId="4">
    <w:abstractNumId w:val="18"/>
  </w:num>
  <w:num w:numId="5">
    <w:abstractNumId w:val="13"/>
  </w:num>
  <w:num w:numId="6">
    <w:abstractNumId w:val="1"/>
  </w:num>
  <w:num w:numId="7">
    <w:abstractNumId w:val="16"/>
  </w:num>
  <w:num w:numId="8">
    <w:abstractNumId w:val="15"/>
    <w:lvlOverride w:ilvl="0">
      <w:lvl w:ilvl="0">
        <w:numFmt w:val="decimal"/>
        <w:lvlText w:val="%1."/>
        <w:lvlJc w:val="left"/>
      </w:lvl>
    </w:lvlOverride>
  </w:num>
  <w:num w:numId="9">
    <w:abstractNumId w:val="5"/>
  </w:num>
  <w:num w:numId="10">
    <w:abstractNumId w:val="11"/>
  </w:num>
  <w:num w:numId="11">
    <w:abstractNumId w:val="6"/>
  </w:num>
  <w:num w:numId="12">
    <w:abstractNumId w:val="10"/>
  </w:num>
  <w:num w:numId="13">
    <w:abstractNumId w:val="19"/>
  </w:num>
  <w:num w:numId="14">
    <w:abstractNumId w:val="17"/>
  </w:num>
  <w:num w:numId="15">
    <w:abstractNumId w:val="12"/>
  </w:num>
  <w:num w:numId="16">
    <w:abstractNumId w:val="8"/>
    <w:lvlOverride w:ilvl="0">
      <w:lvl w:ilvl="0">
        <w:numFmt w:val="decimal"/>
        <w:lvlText w:val="%1."/>
        <w:lvlJc w:val="left"/>
      </w:lvl>
    </w:lvlOverride>
  </w:num>
  <w:num w:numId="17">
    <w:abstractNumId w:val="14"/>
  </w:num>
  <w:num w:numId="18">
    <w:abstractNumId w:val="2"/>
    <w:lvlOverride w:ilvl="0">
      <w:lvl w:ilvl="0">
        <w:numFmt w:val="decimal"/>
        <w:lvlText w:val="%1."/>
        <w:lvlJc w:val="left"/>
        <w:rPr>
          <w:b/>
          <w:bCs/>
        </w:rPr>
      </w:lvl>
    </w:lvlOverride>
  </w:num>
  <w:num w:numId="19">
    <w:abstractNumId w:val="7"/>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C0"/>
    <w:rsid w:val="00044BD3"/>
    <w:rsid w:val="000453E7"/>
    <w:rsid w:val="00066D38"/>
    <w:rsid w:val="00083022"/>
    <w:rsid w:val="00087045"/>
    <w:rsid w:val="000977F6"/>
    <w:rsid w:val="000D2D2C"/>
    <w:rsid w:val="000F2EA4"/>
    <w:rsid w:val="00102DDA"/>
    <w:rsid w:val="00133B0A"/>
    <w:rsid w:val="00163311"/>
    <w:rsid w:val="00163DAB"/>
    <w:rsid w:val="0019191B"/>
    <w:rsid w:val="002F2E14"/>
    <w:rsid w:val="00314096"/>
    <w:rsid w:val="00316B1F"/>
    <w:rsid w:val="003251C2"/>
    <w:rsid w:val="00341014"/>
    <w:rsid w:val="0035041B"/>
    <w:rsid w:val="003E258D"/>
    <w:rsid w:val="00406DF5"/>
    <w:rsid w:val="00453DEF"/>
    <w:rsid w:val="0047063A"/>
    <w:rsid w:val="004775CD"/>
    <w:rsid w:val="004E4556"/>
    <w:rsid w:val="004F7C50"/>
    <w:rsid w:val="00503F05"/>
    <w:rsid w:val="0054430B"/>
    <w:rsid w:val="00581C99"/>
    <w:rsid w:val="00597F9D"/>
    <w:rsid w:val="005D4306"/>
    <w:rsid w:val="005F1D03"/>
    <w:rsid w:val="005F48ED"/>
    <w:rsid w:val="005F59B5"/>
    <w:rsid w:val="005F5C83"/>
    <w:rsid w:val="006102F3"/>
    <w:rsid w:val="00647DD4"/>
    <w:rsid w:val="00674107"/>
    <w:rsid w:val="006D58B8"/>
    <w:rsid w:val="006F773C"/>
    <w:rsid w:val="00706AAD"/>
    <w:rsid w:val="00757478"/>
    <w:rsid w:val="00757C12"/>
    <w:rsid w:val="00795462"/>
    <w:rsid w:val="00797467"/>
    <w:rsid w:val="007A6874"/>
    <w:rsid w:val="007B0229"/>
    <w:rsid w:val="007F09B1"/>
    <w:rsid w:val="008426EC"/>
    <w:rsid w:val="0084407B"/>
    <w:rsid w:val="00845444"/>
    <w:rsid w:val="00864895"/>
    <w:rsid w:val="008A4DCB"/>
    <w:rsid w:val="008B161F"/>
    <w:rsid w:val="008B440C"/>
    <w:rsid w:val="008C1CC7"/>
    <w:rsid w:val="008C7AE7"/>
    <w:rsid w:val="008D1068"/>
    <w:rsid w:val="00947F85"/>
    <w:rsid w:val="009D1771"/>
    <w:rsid w:val="009E4159"/>
    <w:rsid w:val="009F032A"/>
    <w:rsid w:val="009F0E21"/>
    <w:rsid w:val="00A76AC0"/>
    <w:rsid w:val="00A85BF5"/>
    <w:rsid w:val="00A9138C"/>
    <w:rsid w:val="00AA2225"/>
    <w:rsid w:val="00AE3FA8"/>
    <w:rsid w:val="00B0130A"/>
    <w:rsid w:val="00B07D0B"/>
    <w:rsid w:val="00B35C32"/>
    <w:rsid w:val="00B4201F"/>
    <w:rsid w:val="00B51F92"/>
    <w:rsid w:val="00B544F0"/>
    <w:rsid w:val="00B663A8"/>
    <w:rsid w:val="00B7110A"/>
    <w:rsid w:val="00BA196E"/>
    <w:rsid w:val="00BC1019"/>
    <w:rsid w:val="00BE052A"/>
    <w:rsid w:val="00C17B37"/>
    <w:rsid w:val="00C72A3E"/>
    <w:rsid w:val="00C91275"/>
    <w:rsid w:val="00CB6186"/>
    <w:rsid w:val="00CE7C48"/>
    <w:rsid w:val="00D03457"/>
    <w:rsid w:val="00D5368E"/>
    <w:rsid w:val="00D6763D"/>
    <w:rsid w:val="00DB151E"/>
    <w:rsid w:val="00E4065B"/>
    <w:rsid w:val="00E46E07"/>
    <w:rsid w:val="00E50092"/>
    <w:rsid w:val="00E83A14"/>
    <w:rsid w:val="00ED2EC7"/>
    <w:rsid w:val="00ED42A7"/>
    <w:rsid w:val="00EE0E3A"/>
    <w:rsid w:val="00F45F84"/>
    <w:rsid w:val="00F8619E"/>
    <w:rsid w:val="00F86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C053"/>
  <w15:chartTrackingRefBased/>
  <w15:docId w15:val="{0EC950CF-BE8C-4D6B-8EA3-44A511E7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59B5"/>
    <w:pPr>
      <w:ind w:left="720"/>
      <w:contextualSpacing/>
    </w:pPr>
  </w:style>
  <w:style w:type="paragraph" w:styleId="stBilgi">
    <w:name w:val="header"/>
    <w:basedOn w:val="Normal"/>
    <w:link w:val="stBilgiChar"/>
    <w:uiPriority w:val="99"/>
    <w:unhideWhenUsed/>
    <w:rsid w:val="005F1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1D03"/>
  </w:style>
  <w:style w:type="paragraph" w:styleId="AltBilgi">
    <w:name w:val="footer"/>
    <w:basedOn w:val="Normal"/>
    <w:link w:val="AltBilgiChar"/>
    <w:uiPriority w:val="99"/>
    <w:unhideWhenUsed/>
    <w:rsid w:val="005F1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1D03"/>
  </w:style>
  <w:style w:type="paragraph" w:styleId="NormalWeb">
    <w:name w:val="Normal (Web)"/>
    <w:basedOn w:val="Normal"/>
    <w:uiPriority w:val="99"/>
    <w:semiHidden/>
    <w:unhideWhenUsed/>
    <w:rsid w:val="00B54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3546">
      <w:bodyDiv w:val="1"/>
      <w:marLeft w:val="0"/>
      <w:marRight w:val="0"/>
      <w:marTop w:val="0"/>
      <w:marBottom w:val="0"/>
      <w:divBdr>
        <w:top w:val="none" w:sz="0" w:space="0" w:color="auto"/>
        <w:left w:val="none" w:sz="0" w:space="0" w:color="auto"/>
        <w:bottom w:val="none" w:sz="0" w:space="0" w:color="auto"/>
        <w:right w:val="none" w:sz="0" w:space="0" w:color="auto"/>
      </w:divBdr>
    </w:div>
    <w:div w:id="449473617">
      <w:bodyDiv w:val="1"/>
      <w:marLeft w:val="0"/>
      <w:marRight w:val="0"/>
      <w:marTop w:val="0"/>
      <w:marBottom w:val="0"/>
      <w:divBdr>
        <w:top w:val="none" w:sz="0" w:space="0" w:color="auto"/>
        <w:left w:val="none" w:sz="0" w:space="0" w:color="auto"/>
        <w:bottom w:val="none" w:sz="0" w:space="0" w:color="auto"/>
        <w:right w:val="none" w:sz="0" w:space="0" w:color="auto"/>
      </w:divBdr>
    </w:div>
    <w:div w:id="462846511">
      <w:bodyDiv w:val="1"/>
      <w:marLeft w:val="0"/>
      <w:marRight w:val="0"/>
      <w:marTop w:val="0"/>
      <w:marBottom w:val="0"/>
      <w:divBdr>
        <w:top w:val="none" w:sz="0" w:space="0" w:color="auto"/>
        <w:left w:val="none" w:sz="0" w:space="0" w:color="auto"/>
        <w:bottom w:val="none" w:sz="0" w:space="0" w:color="auto"/>
        <w:right w:val="none" w:sz="0" w:space="0" w:color="auto"/>
      </w:divBdr>
    </w:div>
    <w:div w:id="473765202">
      <w:bodyDiv w:val="1"/>
      <w:marLeft w:val="0"/>
      <w:marRight w:val="0"/>
      <w:marTop w:val="0"/>
      <w:marBottom w:val="0"/>
      <w:divBdr>
        <w:top w:val="none" w:sz="0" w:space="0" w:color="auto"/>
        <w:left w:val="none" w:sz="0" w:space="0" w:color="auto"/>
        <w:bottom w:val="none" w:sz="0" w:space="0" w:color="auto"/>
        <w:right w:val="none" w:sz="0" w:space="0" w:color="auto"/>
      </w:divBdr>
    </w:div>
    <w:div w:id="976642948">
      <w:bodyDiv w:val="1"/>
      <w:marLeft w:val="0"/>
      <w:marRight w:val="0"/>
      <w:marTop w:val="0"/>
      <w:marBottom w:val="0"/>
      <w:divBdr>
        <w:top w:val="none" w:sz="0" w:space="0" w:color="auto"/>
        <w:left w:val="none" w:sz="0" w:space="0" w:color="auto"/>
        <w:bottom w:val="none" w:sz="0" w:space="0" w:color="auto"/>
        <w:right w:val="none" w:sz="0" w:space="0" w:color="auto"/>
      </w:divBdr>
    </w:div>
    <w:div w:id="1012993833">
      <w:bodyDiv w:val="1"/>
      <w:marLeft w:val="0"/>
      <w:marRight w:val="0"/>
      <w:marTop w:val="0"/>
      <w:marBottom w:val="0"/>
      <w:divBdr>
        <w:top w:val="none" w:sz="0" w:space="0" w:color="auto"/>
        <w:left w:val="none" w:sz="0" w:space="0" w:color="auto"/>
        <w:bottom w:val="none" w:sz="0" w:space="0" w:color="auto"/>
        <w:right w:val="none" w:sz="0" w:space="0" w:color="auto"/>
      </w:divBdr>
    </w:div>
    <w:div w:id="18394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5762</Words>
  <Characters>32844</Characters>
  <Application>Microsoft Office Word</Application>
  <DocSecurity>0</DocSecurity>
  <Lines>273</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KIZILKAYA</dc:creator>
  <cp:keywords/>
  <dc:description/>
  <cp:lastModifiedBy>Yasemin KIZILKAYA</cp:lastModifiedBy>
  <cp:revision>2</cp:revision>
  <dcterms:created xsi:type="dcterms:W3CDTF">2022-12-08T12:58:00Z</dcterms:created>
  <dcterms:modified xsi:type="dcterms:W3CDTF">2022-12-08T12:58:00Z</dcterms:modified>
</cp:coreProperties>
</file>