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990"/>
        <w:tblW w:w="9574" w:type="dxa"/>
        <w:tblCellMar>
          <w:left w:w="70" w:type="dxa"/>
          <w:right w:w="70" w:type="dxa"/>
        </w:tblCellMar>
        <w:tblLook w:val="04A0" w:firstRow="1" w:lastRow="0" w:firstColumn="1" w:lastColumn="0" w:noHBand="0" w:noVBand="1"/>
      </w:tblPr>
      <w:tblGrid>
        <w:gridCol w:w="4271"/>
        <w:gridCol w:w="107"/>
        <w:gridCol w:w="5196"/>
        <w:gridCol w:w="1338"/>
      </w:tblGrid>
      <w:tr w:rsidR="005D7885" w:rsidRPr="00BC44E9" w:rsidTr="009C77CB">
        <w:trPr>
          <w:gridAfter w:val="1"/>
          <w:trHeight w:val="2955"/>
        </w:trPr>
        <w:tc>
          <w:tcPr>
            <w:tcW w:w="9574" w:type="dxa"/>
            <w:gridSpan w:val="3"/>
            <w:tcBorders>
              <w:top w:val="nil"/>
              <w:left w:val="nil"/>
              <w:bottom w:val="nil"/>
              <w:right w:val="nil"/>
            </w:tcBorders>
            <w:shd w:val="clear" w:color="auto" w:fill="auto"/>
            <w:noWrap/>
            <w:vAlign w:val="bottom"/>
            <w:hideMark/>
          </w:tcPr>
          <w:p w:rsidR="00F01900" w:rsidRPr="00BC44E9" w:rsidRDefault="00D805AD" w:rsidP="009C77CB">
            <w:pPr>
              <w:spacing w:after="0" w:line="240" w:lineRule="auto"/>
              <w:rPr>
                <w:rFonts w:ascii="Times New Roman" w:eastAsia="Times New Roman" w:hAnsi="Times New Roman" w:cs="Times New Roman"/>
                <w:sz w:val="24"/>
                <w:szCs w:val="24"/>
                <w:lang w:eastAsia="tr-TR"/>
              </w:rPr>
            </w:pPr>
            <w:bookmarkStart w:id="0" w:name="_GoBack"/>
            <w:bookmarkEnd w:id="0"/>
            <w:r w:rsidRPr="00BC44E9">
              <w:rPr>
                <w:rFonts w:ascii="Times New Roman" w:eastAsia="Times New Roman" w:hAnsi="Times New Roman" w:cs="Times New Roman"/>
                <w:sz w:val="24"/>
                <w:szCs w:val="24"/>
                <w:lang w:eastAsia="tr-TR"/>
              </w:rPr>
              <w:t xml:space="preserve"> </w:t>
            </w:r>
          </w:p>
          <w:tbl>
            <w:tblPr>
              <w:tblW w:w="9424" w:type="dxa"/>
              <w:tblCellSpacing w:w="0" w:type="dxa"/>
              <w:tblCellMar>
                <w:left w:w="0" w:type="dxa"/>
                <w:right w:w="0" w:type="dxa"/>
              </w:tblCellMar>
              <w:tblLook w:val="04A0" w:firstRow="1" w:lastRow="0" w:firstColumn="1" w:lastColumn="0" w:noHBand="0" w:noVBand="1"/>
            </w:tblPr>
            <w:tblGrid>
              <w:gridCol w:w="9424"/>
            </w:tblGrid>
            <w:tr w:rsidR="005D7885" w:rsidRPr="00BC44E9" w:rsidTr="00317347">
              <w:trPr>
                <w:trHeight w:val="2955"/>
                <w:tblCellSpacing w:w="0" w:type="dxa"/>
              </w:trPr>
              <w:tc>
                <w:tcPr>
                  <w:tcW w:w="9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1274" w:rsidRPr="00E91274" w:rsidRDefault="00E91274" w:rsidP="00530926">
                  <w:pPr>
                    <w:framePr w:hSpace="141" w:wrap="around" w:hAnchor="margin" w:y="-990"/>
                    <w:spacing w:after="0"/>
                    <w:jc w:val="center"/>
                    <w:rPr>
                      <w:rFonts w:ascii="Times New Roman" w:eastAsia="Times New Roman" w:hAnsi="Times New Roman" w:cs="Times New Roman"/>
                      <w:b/>
                      <w:bCs/>
                      <w:sz w:val="36"/>
                      <w:szCs w:val="36"/>
                      <w:lang w:val="en" w:eastAsia="tr-TR"/>
                    </w:rPr>
                  </w:pPr>
                  <w:r w:rsidRPr="00E91274">
                    <w:rPr>
                      <w:rFonts w:ascii="Times New Roman" w:eastAsia="Times New Roman" w:hAnsi="Times New Roman" w:cs="Times New Roman"/>
                      <w:b/>
                      <w:bCs/>
                      <w:sz w:val="36"/>
                      <w:szCs w:val="36"/>
                      <w:lang w:val="en" w:eastAsia="tr-TR"/>
                    </w:rPr>
                    <w:t>2021 – 2022 ACADEMIC YEAR</w:t>
                  </w:r>
                </w:p>
                <w:p w:rsidR="00E91274" w:rsidRPr="00E91274" w:rsidRDefault="00E91274" w:rsidP="00530926">
                  <w:pPr>
                    <w:framePr w:hSpace="141" w:wrap="around" w:hAnchor="margin" w:y="-990"/>
                    <w:spacing w:after="0"/>
                    <w:jc w:val="center"/>
                    <w:rPr>
                      <w:rFonts w:ascii="Times New Roman" w:eastAsia="Times New Roman" w:hAnsi="Times New Roman" w:cs="Times New Roman"/>
                      <w:b/>
                      <w:bCs/>
                      <w:sz w:val="36"/>
                      <w:szCs w:val="36"/>
                      <w:lang w:eastAsia="tr-TR"/>
                    </w:rPr>
                  </w:pPr>
                  <w:r w:rsidRPr="00E91274">
                    <w:rPr>
                      <w:rFonts w:ascii="Times New Roman" w:eastAsia="Times New Roman" w:hAnsi="Times New Roman" w:cs="Times New Roman"/>
                      <w:b/>
                      <w:bCs/>
                      <w:sz w:val="36"/>
                      <w:szCs w:val="36"/>
                      <w:lang w:val="en" w:eastAsia="tr-TR"/>
                    </w:rPr>
                    <w:t>ASSOCIATE / UNDERGRADUATE ACADEMIC CALENDAR</w:t>
                  </w:r>
                </w:p>
                <w:p w:rsidR="00E861D2" w:rsidRPr="00BC44E9" w:rsidRDefault="00E861D2" w:rsidP="00530926">
                  <w:pPr>
                    <w:framePr w:hSpace="141" w:wrap="around" w:hAnchor="margin" w:y="-990"/>
                    <w:spacing w:after="0"/>
                    <w:jc w:val="center"/>
                    <w:rPr>
                      <w:rFonts w:ascii="Times New Roman" w:eastAsia="Times New Roman" w:hAnsi="Times New Roman" w:cs="Times New Roman"/>
                      <w:bCs/>
                      <w:sz w:val="24"/>
                      <w:szCs w:val="24"/>
                      <w:lang w:eastAsia="tr-TR"/>
                    </w:rPr>
                  </w:pPr>
                </w:p>
              </w:tc>
            </w:tr>
          </w:tbl>
          <w:p w:rsidR="00F01900" w:rsidRPr="00BC44E9" w:rsidRDefault="00F01900" w:rsidP="009C77CB">
            <w:pPr>
              <w:spacing w:after="0" w:line="240" w:lineRule="auto"/>
              <w:rPr>
                <w:rFonts w:ascii="Times New Roman" w:eastAsia="Times New Roman" w:hAnsi="Times New Roman" w:cs="Times New Roman"/>
                <w:sz w:val="24"/>
                <w:szCs w:val="24"/>
                <w:lang w:eastAsia="tr-TR"/>
              </w:rPr>
            </w:pPr>
          </w:p>
        </w:tc>
      </w:tr>
      <w:tr w:rsidR="005D7885" w:rsidRPr="00BC44E9" w:rsidTr="009C77CB">
        <w:trPr>
          <w:gridAfter w:val="1"/>
          <w:trHeight w:val="600"/>
        </w:trPr>
        <w:tc>
          <w:tcPr>
            <w:tcW w:w="9574" w:type="dxa"/>
            <w:gridSpan w:val="3"/>
            <w:tcBorders>
              <w:top w:val="single" w:sz="4" w:space="0" w:color="auto"/>
              <w:left w:val="single" w:sz="4" w:space="0" w:color="auto"/>
              <w:bottom w:val="single" w:sz="4" w:space="0" w:color="auto"/>
              <w:right w:val="single" w:sz="4" w:space="0" w:color="auto"/>
            </w:tcBorders>
            <w:shd w:val="clear" w:color="000000" w:fill="92CDDC"/>
            <w:vAlign w:val="center"/>
            <w:hideMark/>
          </w:tcPr>
          <w:p w:rsidR="00F01900" w:rsidRPr="00BC44E9" w:rsidRDefault="0087642F"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FALL SEMESTER</w:t>
            </w:r>
            <w:r w:rsidR="00F01900" w:rsidRPr="00BC44E9">
              <w:rPr>
                <w:rFonts w:ascii="Times New Roman" w:eastAsia="Times New Roman" w:hAnsi="Times New Roman" w:cs="Times New Roman"/>
                <w:b/>
                <w:bCs/>
                <w:sz w:val="24"/>
                <w:szCs w:val="24"/>
                <w:lang w:eastAsia="tr-TR"/>
              </w:rPr>
              <w:t xml:space="preserve"> </w:t>
            </w:r>
          </w:p>
        </w:tc>
      </w:tr>
      <w:tr w:rsidR="005D7885" w:rsidRPr="00BC44E9" w:rsidTr="009C77CB">
        <w:trPr>
          <w:gridAfter w:val="1"/>
          <w:trHeight w:val="704"/>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87933" w:rsidRPr="00D343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by ÖSYM.</w:t>
            </w:r>
          </w:p>
        </w:tc>
        <w:tc>
          <w:tcPr>
            <w:tcW w:w="5196" w:type="dxa"/>
            <w:tcBorders>
              <w:top w:val="nil"/>
              <w:left w:val="nil"/>
              <w:bottom w:val="single" w:sz="4" w:space="0" w:color="auto"/>
              <w:right w:val="single" w:sz="4" w:space="0" w:color="auto"/>
            </w:tcBorders>
            <w:shd w:val="clear" w:color="auto" w:fill="auto"/>
            <w:vAlign w:val="center"/>
          </w:tcPr>
          <w:p w:rsidR="00E87933" w:rsidRPr="00D343E9" w:rsidRDefault="0087642F" w:rsidP="009C77CB">
            <w:pPr>
              <w:spacing w:after="0" w:line="240" w:lineRule="auto"/>
              <w:jc w:val="center"/>
              <w:rPr>
                <w:rFonts w:ascii="Times New Roman" w:eastAsia="Times New Roman" w:hAnsi="Times New Roman" w:cs="Times New Roman"/>
                <w:sz w:val="24"/>
                <w:szCs w:val="24"/>
                <w:lang w:eastAsia="tr-TR"/>
              </w:rPr>
            </w:pPr>
            <w:r w:rsidRPr="0087642F">
              <w:rPr>
                <w:rFonts w:ascii="Times New Roman" w:eastAsia="Times New Roman" w:hAnsi="Times New Roman" w:cs="Times New Roman"/>
                <w:sz w:val="24"/>
                <w:szCs w:val="24"/>
                <w:lang w:eastAsia="tr-TR"/>
              </w:rPr>
              <w:t>Final Registrations and Fee Deposits of Candidates Placed in our University as a result of 2021 YKS ​</w:t>
            </w:r>
            <w:r>
              <w:rPr>
                <w:rFonts w:ascii="Times New Roman" w:eastAsia="Times New Roman" w:hAnsi="Times New Roman" w:cs="Times New Roman"/>
                <w:sz w:val="24"/>
                <w:szCs w:val="24"/>
                <w:lang w:eastAsia="tr-TR"/>
              </w:rPr>
              <w:t>​(With e-registration method)​</w:t>
            </w:r>
          </w:p>
        </w:tc>
      </w:tr>
      <w:tr w:rsidR="00F60619" w:rsidRPr="00BC44E9" w:rsidTr="009C77CB">
        <w:trPr>
          <w:gridAfter w:val="1"/>
          <w:trHeight w:val="704"/>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F60619" w:rsidRPr="00D343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by ÖSYM.</w:t>
            </w:r>
          </w:p>
        </w:tc>
        <w:tc>
          <w:tcPr>
            <w:tcW w:w="5196" w:type="dxa"/>
            <w:tcBorders>
              <w:top w:val="nil"/>
              <w:left w:val="nil"/>
              <w:bottom w:val="single" w:sz="4" w:space="0" w:color="auto"/>
              <w:right w:val="single" w:sz="4" w:space="0" w:color="auto"/>
            </w:tcBorders>
            <w:shd w:val="clear" w:color="auto" w:fill="auto"/>
            <w:vAlign w:val="center"/>
          </w:tcPr>
          <w:p w:rsidR="00F60619" w:rsidRDefault="0087642F" w:rsidP="009C77CB">
            <w:pPr>
              <w:spacing w:after="0" w:line="240" w:lineRule="auto"/>
              <w:jc w:val="center"/>
              <w:rPr>
                <w:rFonts w:ascii="Times New Roman" w:eastAsia="Times New Roman" w:hAnsi="Times New Roman" w:cs="Times New Roman"/>
                <w:sz w:val="24"/>
                <w:szCs w:val="24"/>
                <w:lang w:eastAsia="tr-TR"/>
              </w:rPr>
            </w:pPr>
            <w:r w:rsidRPr="0087642F">
              <w:rPr>
                <w:rFonts w:ascii="Times New Roman" w:eastAsia="Times New Roman" w:hAnsi="Times New Roman" w:cs="Times New Roman"/>
                <w:sz w:val="24"/>
                <w:szCs w:val="24"/>
                <w:lang w:eastAsia="tr-TR"/>
              </w:rPr>
              <w:t>Final Registrations and Fee Deposits of Candidates Placed in our Unive</w:t>
            </w:r>
            <w:r>
              <w:rPr>
                <w:rFonts w:ascii="Times New Roman" w:eastAsia="Times New Roman" w:hAnsi="Times New Roman" w:cs="Times New Roman"/>
                <w:sz w:val="24"/>
                <w:szCs w:val="24"/>
                <w:lang w:eastAsia="tr-TR"/>
              </w:rPr>
              <w:t>rsity as a result of 2021 YKS ​</w:t>
            </w:r>
            <w:r w:rsidRPr="0087642F">
              <w:rPr>
                <w:rFonts w:ascii="Times New Roman" w:eastAsia="Times New Roman" w:hAnsi="Times New Roman" w:cs="Times New Roman"/>
                <w:sz w:val="24"/>
                <w:szCs w:val="24"/>
                <w:lang w:eastAsia="tr-TR"/>
              </w:rPr>
              <w:t>​(With Fac</w:t>
            </w:r>
            <w:r>
              <w:rPr>
                <w:rFonts w:ascii="Times New Roman" w:eastAsia="Times New Roman" w:hAnsi="Times New Roman" w:cs="Times New Roman"/>
                <w:sz w:val="24"/>
                <w:szCs w:val="24"/>
                <w:lang w:eastAsia="tr-TR"/>
              </w:rPr>
              <w:t>e to Face Registration Method)​</w:t>
            </w:r>
            <w:r w:rsidRPr="0087642F">
              <w:rPr>
                <w:rFonts w:ascii="Times New Roman" w:eastAsia="Times New Roman" w:hAnsi="Times New Roman" w:cs="Times New Roman"/>
                <w:sz w:val="24"/>
                <w:szCs w:val="24"/>
                <w:lang w:eastAsia="tr-TR"/>
              </w:rPr>
              <w:t>​</w:t>
            </w:r>
          </w:p>
        </w:tc>
      </w:tr>
      <w:tr w:rsidR="008837C8"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8837C8" w:rsidRPr="00D343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according to the registration dates to be announced by ÖSYM.</w:t>
            </w:r>
          </w:p>
        </w:tc>
        <w:tc>
          <w:tcPr>
            <w:tcW w:w="5196" w:type="dxa"/>
            <w:tcBorders>
              <w:top w:val="nil"/>
              <w:left w:val="nil"/>
              <w:bottom w:val="single" w:sz="4" w:space="0" w:color="auto"/>
              <w:right w:val="single" w:sz="4" w:space="0" w:color="auto"/>
            </w:tcBorders>
            <w:shd w:val="clear" w:color="auto" w:fill="auto"/>
            <w:vAlign w:val="center"/>
          </w:tcPr>
          <w:p w:rsidR="008837C8" w:rsidRPr="00D343E9" w:rsidRDefault="00566997" w:rsidP="009C77CB">
            <w:pPr>
              <w:spacing w:after="0" w:line="240" w:lineRule="auto"/>
              <w:jc w:val="center"/>
              <w:rPr>
                <w:rFonts w:ascii="Times New Roman" w:eastAsia="Times New Roman" w:hAnsi="Times New Roman" w:cs="Times New Roman"/>
                <w:sz w:val="24"/>
                <w:szCs w:val="24"/>
                <w:lang w:eastAsia="tr-TR"/>
              </w:rPr>
            </w:pPr>
            <w:r w:rsidRPr="00566997">
              <w:rPr>
                <w:rFonts w:ascii="Times New Roman" w:eastAsia="Times New Roman" w:hAnsi="Times New Roman" w:cs="Times New Roman"/>
                <w:sz w:val="24"/>
                <w:szCs w:val="24"/>
                <w:lang w:eastAsia="tr-TR"/>
              </w:rPr>
              <w:t>Exemption from English Courses and Placement Examination (APPT) for Students Who Have Completely Enrolled in Departments / Programs of Our University with Turkish Language of Instruction as a result of 2021 YKS</w:t>
            </w:r>
          </w:p>
        </w:tc>
      </w:tr>
      <w:tr w:rsidR="008837C8"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8837C8" w:rsidRDefault="0087642F"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7, 2021-September 8,2021</w:t>
            </w:r>
          </w:p>
        </w:tc>
        <w:tc>
          <w:tcPr>
            <w:tcW w:w="5196" w:type="dxa"/>
            <w:tcBorders>
              <w:top w:val="nil"/>
              <w:left w:val="nil"/>
              <w:bottom w:val="single" w:sz="4" w:space="0" w:color="auto"/>
              <w:right w:val="single" w:sz="4" w:space="0" w:color="auto"/>
            </w:tcBorders>
            <w:shd w:val="clear" w:color="auto" w:fill="auto"/>
            <w:vAlign w:val="center"/>
          </w:tcPr>
          <w:p w:rsidR="008837C8" w:rsidRPr="00D36A73" w:rsidRDefault="00566997" w:rsidP="009C77CB">
            <w:pPr>
              <w:spacing w:after="0" w:line="240" w:lineRule="auto"/>
              <w:jc w:val="center"/>
              <w:rPr>
                <w:rFonts w:ascii="Times New Roman" w:eastAsia="Times New Roman" w:hAnsi="Times New Roman" w:cs="Times New Roman"/>
                <w:sz w:val="24"/>
                <w:lang w:eastAsia="tr-TR"/>
              </w:rPr>
            </w:pPr>
            <w:r w:rsidRPr="00566997">
              <w:rPr>
                <w:rFonts w:ascii="Times New Roman" w:eastAsia="Times New Roman" w:hAnsi="Times New Roman" w:cs="Times New Roman"/>
                <w:sz w:val="24"/>
                <w:lang w:eastAsia="tr-TR"/>
              </w:rPr>
              <w:t>ACEPT for Students Who Failed in the English Preparatory Program in the 2020-2021 Academic Year and who were Eligible to Take the English Proficiency Exam (ACEPT)</w:t>
            </w:r>
          </w:p>
        </w:tc>
      </w:tr>
      <w:tr w:rsidR="008837C8"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8837C8" w:rsidRPr="00D343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according to the registration dates to be announced by ÖSYM.</w:t>
            </w:r>
          </w:p>
        </w:tc>
        <w:tc>
          <w:tcPr>
            <w:tcW w:w="5196" w:type="dxa"/>
            <w:tcBorders>
              <w:top w:val="nil"/>
              <w:left w:val="nil"/>
              <w:bottom w:val="single" w:sz="4" w:space="0" w:color="auto"/>
              <w:right w:val="single" w:sz="4" w:space="0" w:color="auto"/>
            </w:tcBorders>
            <w:shd w:val="clear" w:color="auto" w:fill="auto"/>
            <w:vAlign w:val="center"/>
          </w:tcPr>
          <w:p w:rsidR="004404D1" w:rsidRDefault="00566997" w:rsidP="009C77CB">
            <w:pPr>
              <w:spacing w:after="0" w:line="240" w:lineRule="auto"/>
              <w:rPr>
                <w:rFonts w:ascii="Times New Roman" w:eastAsia="Times New Roman" w:hAnsi="Times New Roman" w:cs="Times New Roman"/>
                <w:sz w:val="24"/>
                <w:lang w:eastAsia="tr-TR"/>
              </w:rPr>
            </w:pPr>
            <w:r w:rsidRPr="00566997">
              <w:rPr>
                <w:rFonts w:ascii="Times New Roman" w:eastAsia="Times New Roman" w:hAnsi="Times New Roman" w:cs="Times New Roman"/>
                <w:sz w:val="24"/>
                <w:lang w:eastAsia="tr-TR"/>
              </w:rPr>
              <w:t>*Mandatory English Preparatory Program Placement Exam for Students Placed in the Departments of Nutrition and Dietetics, Pharmacy, Nursing, Molecular Biology and Genetics, Psychology, Medicine, Medical Engineering, Computer Engine</w:t>
            </w:r>
            <w:r w:rsidR="0087642F">
              <w:rPr>
                <w:rFonts w:ascii="Times New Roman" w:eastAsia="Times New Roman" w:hAnsi="Times New Roman" w:cs="Times New Roman"/>
                <w:sz w:val="24"/>
                <w:lang w:eastAsia="tr-TR"/>
              </w:rPr>
              <w:t xml:space="preserve">ering as a result of 2021 YKS </w:t>
            </w:r>
            <w:r w:rsidRPr="00566997">
              <w:rPr>
                <w:rFonts w:ascii="Times New Roman" w:eastAsia="Times New Roman" w:hAnsi="Times New Roman" w:cs="Times New Roman"/>
                <w:sz w:val="24"/>
                <w:lang w:eastAsia="tr-TR"/>
              </w:rPr>
              <w:t xml:space="preserve">​(ACUPEP PPT </w:t>
            </w:r>
            <w:r w:rsidR="0087642F">
              <w:rPr>
                <w:rFonts w:ascii="Times New Roman" w:eastAsia="Times New Roman" w:hAnsi="Times New Roman" w:cs="Times New Roman"/>
                <w:sz w:val="24"/>
                <w:lang w:eastAsia="tr-TR"/>
              </w:rPr>
              <w:t xml:space="preserve">stage </w:t>
            </w:r>
            <w:r w:rsidRPr="00566997">
              <w:rPr>
                <w:rFonts w:ascii="Times New Roman" w:eastAsia="Times New Roman" w:hAnsi="Times New Roman" w:cs="Times New Roman"/>
                <w:sz w:val="24"/>
                <w:lang w:eastAsia="tr-TR"/>
              </w:rPr>
              <w:t>1)</w:t>
            </w:r>
          </w:p>
          <w:p w:rsidR="008837C8" w:rsidRPr="008837C8" w:rsidRDefault="004404D1" w:rsidP="009C77CB">
            <w:pPr>
              <w:spacing w:after="0" w:line="240" w:lineRule="auto"/>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lang w:eastAsia="tr-TR"/>
              </w:rPr>
              <w:t>Placement Exam for Optional English</w:t>
            </w:r>
            <w:r w:rsidR="0087642F">
              <w:rPr>
                <w:rFonts w:ascii="Times New Roman" w:eastAsia="Times New Roman" w:hAnsi="Times New Roman" w:cs="Times New Roman"/>
                <w:sz w:val="24"/>
                <w:lang w:eastAsia="tr-TR"/>
              </w:rPr>
              <w:t xml:space="preserve"> Preparatory Program Students ​</w:t>
            </w:r>
            <w:r w:rsidRPr="004404D1">
              <w:rPr>
                <w:rFonts w:ascii="Times New Roman" w:eastAsia="Times New Roman" w:hAnsi="Times New Roman" w:cs="Times New Roman"/>
                <w:sz w:val="24"/>
                <w:lang w:eastAsia="tr-TR"/>
              </w:rPr>
              <w:t>​(ACUPEP PT single stage)</w:t>
            </w:r>
          </w:p>
        </w:tc>
      </w:tr>
      <w:tr w:rsidR="008837C8"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8837C8" w:rsidRPr="00F60619" w:rsidRDefault="0087642F" w:rsidP="009C77CB">
            <w:pPr>
              <w:spacing w:after="0" w:line="240" w:lineRule="auto"/>
              <w:jc w:val="center"/>
              <w:rPr>
                <w:rFonts w:ascii="Times New Roman" w:eastAsia="Times New Roman" w:hAnsi="Times New Roman" w:cs="Times New Roman"/>
                <w:bCs/>
                <w:sz w:val="24"/>
                <w:szCs w:val="24"/>
                <w:highlight w:val="yellow"/>
                <w:lang w:eastAsia="tr-TR"/>
              </w:rPr>
            </w:pPr>
            <w:r w:rsidRPr="0087642F">
              <w:rPr>
                <w:rFonts w:ascii="Times New Roman" w:eastAsia="Times New Roman" w:hAnsi="Times New Roman" w:cs="Times New Roman"/>
                <w:bCs/>
                <w:sz w:val="24"/>
                <w:szCs w:val="24"/>
                <w:lang w:eastAsia="tr-TR"/>
              </w:rPr>
              <w:t>It will be announced according to the registration dates to be announced by ÖSYM.</w:t>
            </w:r>
          </w:p>
        </w:tc>
        <w:tc>
          <w:tcPr>
            <w:tcW w:w="5196" w:type="dxa"/>
            <w:tcBorders>
              <w:top w:val="nil"/>
              <w:left w:val="nil"/>
              <w:bottom w:val="single" w:sz="4" w:space="0" w:color="auto"/>
              <w:right w:val="single" w:sz="4" w:space="0" w:color="auto"/>
            </w:tcBorders>
            <w:shd w:val="clear" w:color="auto" w:fill="auto"/>
            <w:vAlign w:val="center"/>
          </w:tcPr>
          <w:p w:rsidR="008837C8"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lang w:eastAsia="tr-TR"/>
              </w:rPr>
              <w:t xml:space="preserve">* Mandatory English Preparatory Program Exemption Exam for Students Placed in the Departments of Nutrition and Dietetics, Pharmacy, Nursing, Molecular Biology and Genetics, Psychology, Medicine, Medical Engineering, Computer Engineering as a result of 2021 YKS </w:t>
            </w:r>
            <w:r>
              <w:rPr>
                <w:rFonts w:ascii="Times New Roman" w:eastAsia="Times New Roman" w:hAnsi="Times New Roman" w:cs="Times New Roman"/>
                <w:sz w:val="24"/>
                <w:lang w:eastAsia="tr-TR"/>
              </w:rPr>
              <w:t>​​(ACUPEP PPT stage 2 and 3) ​</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D343E9" w:rsidRDefault="009C77CB"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by ÖSYM.</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Final Registration and Fee Deposits of Candidates Placed as a result of 2021 YKS Additional Placement</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6A34E2"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according to the registration dates to be announced by ÖSYM.</w:t>
            </w:r>
          </w:p>
        </w:tc>
        <w:tc>
          <w:tcPr>
            <w:tcW w:w="5196" w:type="dxa"/>
            <w:tcBorders>
              <w:top w:val="nil"/>
              <w:left w:val="nil"/>
              <w:bottom w:val="single" w:sz="4" w:space="0" w:color="auto"/>
              <w:right w:val="single" w:sz="4" w:space="0" w:color="auto"/>
            </w:tcBorders>
            <w:shd w:val="clear" w:color="auto" w:fill="auto"/>
            <w:vAlign w:val="center"/>
          </w:tcPr>
          <w:p w:rsidR="00E62854" w:rsidRPr="003A7884" w:rsidRDefault="004404D1" w:rsidP="009C77CB">
            <w:pPr>
              <w:pStyle w:val="ListeParagraf"/>
              <w:numPr>
                <w:ilvl w:val="0"/>
                <w:numId w:val="7"/>
              </w:num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 xml:space="preserve">English Preparatory Program Exemption and Placement Examination (ACUPEP PPT) for students who have final registration to our University's Departments of </w:t>
            </w:r>
            <w:r>
              <w:rPr>
                <w:rFonts w:ascii="Times New Roman" w:eastAsia="Times New Roman" w:hAnsi="Times New Roman" w:cs="Times New Roman"/>
                <w:sz w:val="24"/>
                <w:szCs w:val="24"/>
                <w:lang w:eastAsia="tr-TR"/>
              </w:rPr>
              <w:t>which medium of instruction is English</w:t>
            </w:r>
            <w:r w:rsidRPr="004404D1">
              <w:rPr>
                <w:rFonts w:ascii="Times New Roman" w:eastAsia="Times New Roman" w:hAnsi="Times New Roman" w:cs="Times New Roman"/>
                <w:sz w:val="24"/>
                <w:szCs w:val="24"/>
                <w:lang w:eastAsia="tr-TR"/>
              </w:rPr>
              <w:t xml:space="preserve">(Nutrition and Dietetics, Pharmacy, Nursing, Molecular </w:t>
            </w:r>
            <w:r w:rsidRPr="004404D1">
              <w:rPr>
                <w:rFonts w:ascii="Times New Roman" w:eastAsia="Times New Roman" w:hAnsi="Times New Roman" w:cs="Times New Roman"/>
                <w:sz w:val="24"/>
                <w:szCs w:val="24"/>
                <w:lang w:eastAsia="tr-TR"/>
              </w:rPr>
              <w:lastRenderedPageBreak/>
              <w:t>Biology and Genetics, Psychology, Medicine, Medical Engineering, Computer Engineering) as a result of 2021 YKS Additional Placement ),</w:t>
            </w:r>
            <w:r w:rsidR="00E62854" w:rsidRPr="003A7884">
              <w:rPr>
                <w:rFonts w:ascii="Times New Roman" w:eastAsia="Times New Roman" w:hAnsi="Times New Roman" w:cs="Times New Roman"/>
                <w:sz w:val="24"/>
                <w:szCs w:val="24"/>
                <w:lang w:eastAsia="tr-TR"/>
              </w:rPr>
              <w:t xml:space="preserve"> </w:t>
            </w:r>
          </w:p>
          <w:p w:rsidR="00E62854" w:rsidRPr="00C52957" w:rsidRDefault="004404D1" w:rsidP="009C77CB">
            <w:pPr>
              <w:pStyle w:val="ListeParagraf"/>
              <w:numPr>
                <w:ilvl w:val="0"/>
                <w:numId w:val="7"/>
              </w:num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Placement Examination (APPT) for Optional English Preparatory Program Students Who Have Completely Enrolled in Departments / Programs of our University with Turkish Language of Instruction as a result of 2021 YKS Additional Placement</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6A34E2"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lastRenderedPageBreak/>
              <w:t>It will be announced according to the registration dates to be announced by ÖSYM.</w:t>
            </w:r>
          </w:p>
        </w:tc>
        <w:tc>
          <w:tcPr>
            <w:tcW w:w="5196" w:type="dxa"/>
            <w:tcBorders>
              <w:top w:val="nil"/>
              <w:left w:val="nil"/>
              <w:bottom w:val="single" w:sz="4" w:space="0" w:color="auto"/>
              <w:right w:val="single" w:sz="4" w:space="0" w:color="auto"/>
            </w:tcBorders>
            <w:shd w:val="clear" w:color="auto" w:fill="auto"/>
            <w:vAlign w:val="center"/>
          </w:tcPr>
          <w:p w:rsidR="00E62854" w:rsidRPr="006A34E2"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Exemption from English Courses and Placement Examination (APPT) for Students Who Completely Enroll in Departments / Programs of our University with Turkish Language of Instruction as a result of 2021 YKS Additional Placement</w:t>
            </w:r>
          </w:p>
        </w:tc>
      </w:tr>
      <w:tr w:rsidR="00E62854" w:rsidRPr="00BC44E9" w:rsidTr="009C77CB">
        <w:trPr>
          <w:gridAfter w:val="1"/>
          <w:trHeight w:val="372"/>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6A34E2"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20, 2021</w:t>
            </w:r>
            <w:r w:rsidR="00050119">
              <w:rPr>
                <w:rFonts w:ascii="Times New Roman" w:eastAsia="Times New Roman" w:hAnsi="Times New Roman" w:cs="Times New Roman"/>
                <w:bCs/>
                <w:sz w:val="24"/>
                <w:szCs w:val="24"/>
                <w:lang w:eastAsia="tr-TR"/>
              </w:rPr>
              <w:t xml:space="preserve"> </w:t>
            </w:r>
          </w:p>
        </w:tc>
        <w:tc>
          <w:tcPr>
            <w:tcW w:w="5196" w:type="dxa"/>
            <w:tcBorders>
              <w:top w:val="nil"/>
              <w:left w:val="nil"/>
              <w:bottom w:val="single" w:sz="4" w:space="0" w:color="auto"/>
              <w:right w:val="single" w:sz="4" w:space="0" w:color="auto"/>
            </w:tcBorders>
            <w:shd w:val="clear" w:color="auto" w:fill="auto"/>
            <w:vAlign w:val="center"/>
            <w:hideMark/>
          </w:tcPr>
          <w:p w:rsidR="00E62854" w:rsidRPr="006A34E2"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Fall Semester Curriculum Announcement</w:t>
            </w:r>
          </w:p>
        </w:tc>
      </w:tr>
      <w:tr w:rsidR="00E62854" w:rsidRPr="00412DA5"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412DA5" w:rsidRDefault="009C77CB" w:rsidP="009C77CB">
            <w:pPr>
              <w:spacing w:after="0" w:line="240" w:lineRule="auto"/>
              <w:jc w:val="center"/>
              <w:rPr>
                <w:rFonts w:ascii="Times New Roman" w:eastAsia="Times New Roman" w:hAnsi="Times New Roman" w:cs="Times New Roman"/>
                <w:bCs/>
                <w:sz w:val="24"/>
                <w:szCs w:val="24"/>
                <w:highlight w:val="yellow"/>
                <w:lang w:eastAsia="tr-TR"/>
              </w:rPr>
            </w:pPr>
            <w:r>
              <w:rPr>
                <w:rFonts w:ascii="Times New Roman" w:eastAsia="Times New Roman" w:hAnsi="Times New Roman" w:cs="Times New Roman"/>
                <w:bCs/>
                <w:sz w:val="24"/>
                <w:szCs w:val="24"/>
                <w:lang w:eastAsia="tr-TR"/>
              </w:rPr>
              <w:t>September 20, 2021-September 29,2021</w:t>
            </w:r>
          </w:p>
        </w:tc>
        <w:tc>
          <w:tcPr>
            <w:tcW w:w="5196" w:type="dxa"/>
            <w:tcBorders>
              <w:top w:val="nil"/>
              <w:left w:val="nil"/>
              <w:bottom w:val="single" w:sz="4" w:space="0" w:color="auto"/>
              <w:right w:val="single" w:sz="4" w:space="0" w:color="auto"/>
            </w:tcBorders>
            <w:shd w:val="clear" w:color="auto" w:fill="auto"/>
            <w:vAlign w:val="center"/>
            <w:hideMark/>
          </w:tcPr>
          <w:p w:rsidR="00E62854" w:rsidRPr="00412DA5" w:rsidRDefault="004404D1" w:rsidP="009C77CB">
            <w:pPr>
              <w:spacing w:after="0" w:line="240" w:lineRule="auto"/>
              <w:jc w:val="center"/>
              <w:rPr>
                <w:rFonts w:ascii="Times New Roman" w:eastAsia="Times New Roman" w:hAnsi="Times New Roman" w:cs="Times New Roman"/>
                <w:sz w:val="24"/>
                <w:szCs w:val="24"/>
                <w:highlight w:val="yellow"/>
                <w:lang w:eastAsia="tr-TR"/>
              </w:rPr>
            </w:pPr>
            <w:r w:rsidRPr="004404D1">
              <w:rPr>
                <w:rFonts w:ascii="Times New Roman" w:eastAsia="Times New Roman" w:hAnsi="Times New Roman" w:cs="Times New Roman"/>
                <w:sz w:val="24"/>
                <w:szCs w:val="24"/>
                <w:lang w:eastAsia="tr-TR"/>
              </w:rPr>
              <w:t>Deadline for Payment of Tuition Fees for Students Registered Before 2021</w:t>
            </w:r>
          </w:p>
        </w:tc>
      </w:tr>
      <w:tr w:rsidR="00E62854" w:rsidRPr="00BC44E9" w:rsidTr="009C77CB">
        <w:trPr>
          <w:gridAfter w:val="1"/>
          <w:trHeight w:val="12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3A20BD" w:rsidRDefault="009C77CB"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September 30, 2021-October 1, 2021</w:t>
            </w:r>
            <w:r w:rsidR="00050119">
              <w:rPr>
                <w:rFonts w:ascii="Times New Roman" w:eastAsia="Times New Roman" w:hAnsi="Times New Roman" w:cs="Times New Roman"/>
                <w:b/>
                <w:bCs/>
                <w:sz w:val="24"/>
                <w:szCs w:val="24"/>
                <w:lang w:eastAsia="tr-TR"/>
              </w:rPr>
              <w:t xml:space="preserve"> </w:t>
            </w:r>
          </w:p>
        </w:tc>
        <w:tc>
          <w:tcPr>
            <w:tcW w:w="5196" w:type="dxa"/>
            <w:tcBorders>
              <w:top w:val="nil"/>
              <w:left w:val="nil"/>
              <w:bottom w:val="single" w:sz="4" w:space="0" w:color="auto"/>
              <w:right w:val="single" w:sz="4" w:space="0" w:color="auto"/>
            </w:tcBorders>
            <w:shd w:val="clear" w:color="auto" w:fill="auto"/>
            <w:vAlign w:val="center"/>
          </w:tcPr>
          <w:p w:rsidR="00E62854" w:rsidRPr="003A20BD" w:rsidRDefault="004404D1" w:rsidP="009C77CB">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Begining of </w:t>
            </w:r>
            <w:r w:rsidRPr="004404D1">
              <w:rPr>
                <w:rFonts w:ascii="Times New Roman" w:eastAsia="Times New Roman" w:hAnsi="Times New Roman" w:cs="Times New Roman"/>
                <w:b/>
                <w:sz w:val="24"/>
                <w:szCs w:val="24"/>
                <w:lang w:eastAsia="tr-TR"/>
              </w:rPr>
              <w:t xml:space="preserve">Fall Semester for </w:t>
            </w:r>
            <w:r>
              <w:rPr>
                <w:rFonts w:ascii="Times New Roman" w:eastAsia="Times New Roman" w:hAnsi="Times New Roman" w:cs="Times New Roman"/>
                <w:b/>
                <w:sz w:val="24"/>
                <w:szCs w:val="24"/>
                <w:lang w:eastAsia="tr-TR"/>
              </w:rPr>
              <w:t>1st grade</w:t>
            </w:r>
            <w:r w:rsidRPr="004404D1">
              <w:rPr>
                <w:rFonts w:ascii="Times New Roman" w:eastAsia="Times New Roman" w:hAnsi="Times New Roman" w:cs="Times New Roman"/>
                <w:b/>
                <w:sz w:val="24"/>
                <w:szCs w:val="24"/>
                <w:lang w:eastAsia="tr-TR"/>
              </w:rPr>
              <w:t xml:space="preserve"> Students (Orientation and Distance Education Information)</w:t>
            </w:r>
          </w:p>
        </w:tc>
      </w:tr>
      <w:tr w:rsidR="00E62854" w:rsidRPr="00BC44E9" w:rsidTr="009C77CB">
        <w:trPr>
          <w:gridAfter w:val="1"/>
          <w:trHeight w:val="12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27, 2021-October 8, 2021</w:t>
            </w:r>
          </w:p>
        </w:tc>
        <w:tc>
          <w:tcPr>
            <w:tcW w:w="5196" w:type="dxa"/>
            <w:tcBorders>
              <w:top w:val="nil"/>
              <w:left w:val="nil"/>
              <w:bottom w:val="single" w:sz="4" w:space="0" w:color="auto"/>
              <w:right w:val="single" w:sz="4" w:space="0" w:color="auto"/>
            </w:tcBorders>
            <w:shd w:val="clear" w:color="auto" w:fill="auto"/>
            <w:vAlign w:val="center"/>
            <w:hideMark/>
          </w:tcPr>
          <w:p w:rsidR="00E62854" w:rsidRPr="009E2FDC" w:rsidRDefault="004404D1" w:rsidP="009C77CB">
            <w:pPr>
              <w:pStyle w:val="ListeParagraf"/>
              <w:numPr>
                <w:ilvl w:val="0"/>
                <w:numId w:val="1"/>
              </w:num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Registration</w:t>
            </w:r>
          </w:p>
          <w:p w:rsidR="004404D1" w:rsidRDefault="004404D1" w:rsidP="009C77CB">
            <w:pPr>
              <w:pStyle w:val="ListeParagraf"/>
              <w:numPr>
                <w:ilvl w:val="0"/>
                <w:numId w:val="1"/>
              </w:numPr>
              <w:spacing w:after="0" w:line="240" w:lineRule="auto"/>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As a result of ÖSYS, the students who will win our university and will take a course for the first time / will be successful in the preparatory exam and will take the course for the first time will be registered by the Registrar's Office. These students will only choose their own elective courses.</w:t>
            </w:r>
          </w:p>
          <w:p w:rsidR="00E62854" w:rsidRPr="004404D1" w:rsidRDefault="004404D1" w:rsidP="009C77CB">
            <w:pPr>
              <w:pStyle w:val="ListeParagraf"/>
              <w:numPr>
                <w:ilvl w:val="0"/>
                <w:numId w:val="1"/>
              </w:num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The other s</w:t>
            </w:r>
            <w:r w:rsidRPr="004404D1">
              <w:rPr>
                <w:rFonts w:ascii="Times New Roman" w:eastAsia="Times New Roman" w:hAnsi="Times New Roman" w:cs="Times New Roman"/>
                <w:sz w:val="24"/>
                <w:szCs w:val="24"/>
                <w:lang w:eastAsia="tr-TR"/>
              </w:rPr>
              <w:t>tudents will complete their course registrations from the Student Information System.</w:t>
            </w:r>
          </w:p>
        </w:tc>
      </w:tr>
      <w:tr w:rsidR="006461A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6461A4" w:rsidRPr="003A7884"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October 1, 2021</w:t>
            </w:r>
          </w:p>
        </w:tc>
        <w:tc>
          <w:tcPr>
            <w:tcW w:w="5196" w:type="dxa"/>
            <w:tcBorders>
              <w:top w:val="nil"/>
              <w:left w:val="nil"/>
              <w:bottom w:val="single" w:sz="4" w:space="0" w:color="auto"/>
              <w:right w:val="single" w:sz="4" w:space="0" w:color="auto"/>
            </w:tcBorders>
            <w:shd w:val="clear" w:color="auto" w:fill="auto"/>
            <w:vAlign w:val="center"/>
          </w:tcPr>
          <w:p w:rsidR="006461A4" w:rsidRPr="003A7884"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Course Transfer and Exemption Applications for Courses Taken in Prior Education</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3A20BD" w:rsidRDefault="009C77CB"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October 4, 2021</w:t>
            </w:r>
          </w:p>
        </w:tc>
        <w:tc>
          <w:tcPr>
            <w:tcW w:w="5196" w:type="dxa"/>
            <w:tcBorders>
              <w:top w:val="nil"/>
              <w:left w:val="nil"/>
              <w:bottom w:val="single" w:sz="4" w:space="0" w:color="auto"/>
              <w:right w:val="single" w:sz="4" w:space="0" w:color="auto"/>
            </w:tcBorders>
            <w:shd w:val="clear" w:color="auto" w:fill="auto"/>
            <w:vAlign w:val="center"/>
            <w:hideMark/>
          </w:tcPr>
          <w:p w:rsidR="00E62854" w:rsidRPr="003A20BD" w:rsidRDefault="004404D1" w:rsidP="009C77C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The Start of Fall Semester </w:t>
            </w:r>
            <w:r w:rsidR="00E62854">
              <w:rPr>
                <w:rFonts w:ascii="Times New Roman" w:eastAsia="Times New Roman" w:hAnsi="Times New Roman" w:cs="Times New Roman"/>
                <w:b/>
                <w:sz w:val="24"/>
                <w:szCs w:val="24"/>
                <w:lang w:eastAsia="tr-TR"/>
              </w:rPr>
              <w:t xml:space="preserve"> </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October 11, 2021</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Deadline for Advisor Instructors to Approve Course Registrations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October 12, 2021- October 15, 2021</w:t>
            </w:r>
            <w:r w:rsidR="00E62854">
              <w:rPr>
                <w:rFonts w:ascii="Times New Roman" w:eastAsia="Times New Roman" w:hAnsi="Times New Roman" w:cs="Times New Roman"/>
                <w:bCs/>
                <w:sz w:val="24"/>
                <w:szCs w:val="24"/>
                <w:lang w:eastAsia="tr-TR"/>
              </w:rPr>
              <w:t xml:space="preserve"> </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Course Add-Drop</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October 18, 2021</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Deadline for Supervisor Instructors to A</w:t>
            </w:r>
            <w:r>
              <w:rPr>
                <w:rFonts w:ascii="Times New Roman" w:eastAsia="Times New Roman" w:hAnsi="Times New Roman" w:cs="Times New Roman"/>
                <w:sz w:val="24"/>
                <w:szCs w:val="24"/>
                <w:lang w:eastAsia="tr-TR"/>
              </w:rPr>
              <w:t>pprove Course Add-Drops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December 6, 2021</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Deadline for Submitting the Curriculum of the Courses to be Opened in the Spring Semester to the Classroom Planning Unit for Class Allocation by Academic Units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December 20, 2021</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Deadline </w:t>
            </w:r>
            <w:r w:rsidRPr="004404D1">
              <w:rPr>
                <w:rFonts w:ascii="Times New Roman" w:eastAsia="Times New Roman" w:hAnsi="Times New Roman" w:cs="Times New Roman"/>
                <w:sz w:val="24"/>
                <w:szCs w:val="24"/>
                <w:lang w:eastAsia="tr-TR"/>
              </w:rPr>
              <w:t>for semester grade entries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December 27, 2021</w:t>
            </w:r>
            <w:r w:rsidR="007D564D">
              <w:rPr>
                <w:rFonts w:ascii="Times New Roman" w:eastAsia="Times New Roman" w:hAnsi="Times New Roman" w:cs="Times New Roman"/>
                <w:bCs/>
                <w:sz w:val="24"/>
                <w:szCs w:val="24"/>
                <w:lang w:eastAsia="tr-TR"/>
              </w:rPr>
              <w:t xml:space="preserve"> </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Deadline for Submission of Fall Term Final Exam Schedule to Classroom Planning Unit by Academic Units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December 31, 2021</w:t>
            </w:r>
            <w:r w:rsidR="007D564D">
              <w:rPr>
                <w:rFonts w:ascii="Times New Roman" w:eastAsia="Times New Roman" w:hAnsi="Times New Roman" w:cs="Times New Roman"/>
                <w:bCs/>
                <w:sz w:val="24"/>
                <w:szCs w:val="24"/>
                <w:lang w:eastAsia="tr-TR"/>
              </w:rPr>
              <w:t xml:space="preserve"> </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for Lecturers to Enter Absenteeism into the System in order to See the "Non Attendance - NA" Grades of the Students Who Have Been Absent</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January 3,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Deadline for Submission of the Fall Semester Final Exam Schedule to the Rectorate for Announcement</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January 7,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 xml:space="preserve">Deadline for the Class Schedules and Activity Descriptions of the Courses to be Opened in the Spring Semester to the </w:t>
            </w:r>
            <w:r w:rsidR="009C77CB">
              <w:rPr>
                <w:rFonts w:ascii="Times New Roman" w:eastAsia="Times New Roman" w:hAnsi="Times New Roman" w:cs="Times New Roman"/>
                <w:sz w:val="24"/>
                <w:szCs w:val="24"/>
                <w:lang w:eastAsia="tr-TR"/>
              </w:rPr>
              <w:t>Students Affairs</w:t>
            </w:r>
            <w:r w:rsidRPr="004404D1">
              <w:rPr>
                <w:rFonts w:ascii="Times New Roman" w:eastAsia="Times New Roman" w:hAnsi="Times New Roman" w:cs="Times New Roman"/>
                <w:sz w:val="24"/>
                <w:szCs w:val="24"/>
                <w:lang w:eastAsia="tr-TR"/>
              </w:rPr>
              <w:t xml:space="preserve"> by the Classroom Planning Unit</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3A20BD" w:rsidRDefault="009C77CB"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Cs/>
                <w:sz w:val="24"/>
                <w:szCs w:val="24"/>
                <w:lang w:eastAsia="tr-TR"/>
              </w:rPr>
              <w:t>January 7, 2022</w:t>
            </w:r>
          </w:p>
        </w:tc>
        <w:tc>
          <w:tcPr>
            <w:tcW w:w="5196" w:type="dxa"/>
            <w:tcBorders>
              <w:top w:val="nil"/>
              <w:left w:val="nil"/>
              <w:bottom w:val="single" w:sz="4" w:space="0" w:color="auto"/>
              <w:right w:val="single" w:sz="4" w:space="0" w:color="auto"/>
            </w:tcBorders>
            <w:shd w:val="clear" w:color="auto" w:fill="auto"/>
            <w:vAlign w:val="center"/>
          </w:tcPr>
          <w:p w:rsidR="00E62854" w:rsidRPr="003A20BD" w:rsidRDefault="004404D1" w:rsidP="009C77C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The End of the Fall Semester</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January 10,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Announcement of the Fall Term Final Exam Schedule</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January 17, 2022</w:t>
            </w:r>
            <w:r w:rsidR="00E62854">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January 28, 2022</w:t>
            </w:r>
          </w:p>
        </w:tc>
        <w:tc>
          <w:tcPr>
            <w:tcW w:w="5196" w:type="dxa"/>
            <w:tcBorders>
              <w:top w:val="nil"/>
              <w:left w:val="nil"/>
              <w:bottom w:val="single" w:sz="4" w:space="0" w:color="auto"/>
              <w:right w:val="single" w:sz="4" w:space="0" w:color="auto"/>
            </w:tcBorders>
            <w:shd w:val="clear" w:color="auto" w:fill="auto"/>
            <w:vAlign w:val="center"/>
            <w:hideMark/>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Fall Semester Final Exams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January 31, 2022</w:t>
            </w:r>
          </w:p>
        </w:tc>
        <w:tc>
          <w:tcPr>
            <w:tcW w:w="5196" w:type="dxa"/>
            <w:tcBorders>
              <w:top w:val="nil"/>
              <w:left w:val="nil"/>
              <w:bottom w:val="single" w:sz="4" w:space="0" w:color="auto"/>
              <w:right w:val="single" w:sz="4" w:space="0" w:color="auto"/>
            </w:tcBorders>
            <w:shd w:val="clear" w:color="auto" w:fill="auto"/>
            <w:vAlign w:val="center"/>
            <w:hideMark/>
          </w:tcPr>
          <w:p w:rsidR="00E62854" w:rsidRPr="00BC44E9" w:rsidRDefault="004404D1" w:rsidP="009C77CB">
            <w:pPr>
              <w:spacing w:after="0" w:line="240" w:lineRule="auto"/>
              <w:jc w:val="center"/>
              <w:rPr>
                <w:rFonts w:ascii="Times New Roman" w:eastAsia="Times New Roman" w:hAnsi="Times New Roman" w:cs="Times New Roman"/>
                <w:sz w:val="24"/>
                <w:szCs w:val="24"/>
                <w:lang w:eastAsia="tr-TR"/>
              </w:rPr>
            </w:pPr>
            <w:r w:rsidRPr="004404D1">
              <w:rPr>
                <w:rFonts w:ascii="Times New Roman" w:eastAsia="Times New Roman" w:hAnsi="Times New Roman" w:cs="Times New Roman"/>
                <w:sz w:val="24"/>
                <w:szCs w:val="24"/>
                <w:lang w:eastAsia="tr-TR"/>
              </w:rPr>
              <w:t>Final Grade Entry Date for Fall Semester Final Exam Grades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January 31, 2022</w:t>
            </w:r>
            <w:r w:rsidR="00E62854">
              <w:rPr>
                <w:rFonts w:ascii="Times New Roman" w:eastAsia="Times New Roman" w:hAnsi="Times New Roman" w:cs="Times New Roman"/>
                <w:bCs/>
                <w:sz w:val="24"/>
                <w:szCs w:val="24"/>
                <w:lang w:eastAsia="tr-TR"/>
              </w:rPr>
              <w:t>-</w:t>
            </w:r>
            <w:r>
              <w:rPr>
                <w:rFonts w:ascii="Times New Roman" w:eastAsia="Times New Roman" w:hAnsi="Times New Roman" w:cs="Times New Roman"/>
                <w:bCs/>
                <w:sz w:val="24"/>
                <w:szCs w:val="24"/>
                <w:lang w:eastAsia="tr-TR"/>
              </w:rPr>
              <w:t xml:space="preserve"> February 18, 2022</w:t>
            </w:r>
          </w:p>
        </w:tc>
        <w:tc>
          <w:tcPr>
            <w:tcW w:w="5196" w:type="dxa"/>
            <w:tcBorders>
              <w:top w:val="nil"/>
              <w:left w:val="nil"/>
              <w:bottom w:val="single" w:sz="4" w:space="0" w:color="auto"/>
              <w:right w:val="single" w:sz="4" w:space="0" w:color="auto"/>
            </w:tcBorders>
            <w:shd w:val="clear" w:color="auto" w:fill="auto"/>
            <w:vAlign w:val="center"/>
          </w:tcPr>
          <w:p w:rsidR="00E62854" w:rsidRPr="00867602" w:rsidRDefault="007D0F4C" w:rsidP="009C77CB">
            <w:pPr>
              <w:spacing w:after="0" w:line="240" w:lineRule="auto"/>
              <w:jc w:val="center"/>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sz w:val="24"/>
                <w:szCs w:val="24"/>
                <w:highlight w:val="yellow"/>
                <w:lang w:eastAsia="tr-TR"/>
              </w:rPr>
              <w:t>MID-TERM BREAK</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Deadline for Submission of the Fall Term Make-Up Exam Program to the Classroom Planning Unit by Academic Units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3,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 xml:space="preserve">Deadline for Submission of the Fall Term Make-Up Exam Program to the Rectorate with the </w:t>
            </w:r>
            <w:r w:rsidR="009C77CB">
              <w:rPr>
                <w:rFonts w:ascii="Times New Roman" w:eastAsia="Times New Roman" w:hAnsi="Times New Roman" w:cs="Times New Roman"/>
                <w:sz w:val="24"/>
                <w:szCs w:val="24"/>
                <w:lang w:eastAsia="tr-TR"/>
              </w:rPr>
              <w:t>Allocated</w:t>
            </w:r>
            <w:r>
              <w:rPr>
                <w:rFonts w:ascii="Times New Roman" w:eastAsia="Times New Roman" w:hAnsi="Times New Roman" w:cs="Times New Roman"/>
                <w:sz w:val="24"/>
                <w:szCs w:val="24"/>
                <w:lang w:eastAsia="tr-TR"/>
              </w:rPr>
              <w:t xml:space="preserve"> Classrooms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4,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The Announcement of </w:t>
            </w:r>
            <w:r w:rsidRPr="00867602">
              <w:rPr>
                <w:rFonts w:ascii="Times New Roman" w:eastAsia="Times New Roman" w:hAnsi="Times New Roman" w:cs="Times New Roman"/>
                <w:sz w:val="24"/>
                <w:szCs w:val="24"/>
                <w:lang w:eastAsia="tr-TR"/>
              </w:rPr>
              <w:t xml:space="preserve">Fall Semester Make-Up Exam Schedule </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7, 2022</w:t>
            </w:r>
          </w:p>
        </w:tc>
        <w:tc>
          <w:tcPr>
            <w:tcW w:w="5196" w:type="dxa"/>
            <w:tcBorders>
              <w:top w:val="nil"/>
              <w:left w:val="nil"/>
              <w:bottom w:val="single" w:sz="4" w:space="0" w:color="auto"/>
              <w:right w:val="single" w:sz="4" w:space="0" w:color="auto"/>
            </w:tcBorders>
            <w:shd w:val="clear" w:color="auto" w:fill="auto"/>
            <w:vAlign w:val="center"/>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Announcement of Spring Term Course Schedule</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7, 2022</w:t>
            </w:r>
            <w:r w:rsidR="00FC6C67">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February 9, 2022</w:t>
            </w:r>
          </w:p>
        </w:tc>
        <w:tc>
          <w:tcPr>
            <w:tcW w:w="5196" w:type="dxa"/>
            <w:tcBorders>
              <w:top w:val="nil"/>
              <w:left w:val="nil"/>
              <w:bottom w:val="single" w:sz="4" w:space="0" w:color="auto"/>
              <w:right w:val="single" w:sz="4" w:space="0" w:color="auto"/>
            </w:tcBorders>
            <w:shd w:val="clear" w:color="auto" w:fill="auto"/>
            <w:vAlign w:val="center"/>
            <w:hideMark/>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Fall Semester Make-Up Exams</w:t>
            </w:r>
          </w:p>
        </w:tc>
      </w:tr>
      <w:tr w:rsidR="00E62854" w:rsidRPr="00BC44E9" w:rsidTr="009C77CB">
        <w:trPr>
          <w:gridAfter w:val="1"/>
          <w:trHeight w:val="300"/>
        </w:trPr>
        <w:tc>
          <w:tcPr>
            <w:tcW w:w="4378" w:type="dxa"/>
            <w:gridSpan w:val="2"/>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9C77CB"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10, 2022</w:t>
            </w:r>
          </w:p>
        </w:tc>
        <w:tc>
          <w:tcPr>
            <w:tcW w:w="5196" w:type="dxa"/>
            <w:tcBorders>
              <w:top w:val="nil"/>
              <w:left w:val="nil"/>
              <w:bottom w:val="single" w:sz="4" w:space="0" w:color="auto"/>
              <w:right w:val="single" w:sz="4" w:space="0" w:color="auto"/>
            </w:tcBorders>
            <w:shd w:val="clear" w:color="auto" w:fill="auto"/>
            <w:vAlign w:val="center"/>
            <w:hideMark/>
          </w:tcPr>
          <w:p w:rsidR="00E62854" w:rsidRPr="00BC44E9" w:rsidRDefault="00867602"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Deadline for Final Grade Entry </w:t>
            </w:r>
            <w:r w:rsidRPr="00867602">
              <w:rPr>
                <w:rFonts w:ascii="Times New Roman" w:eastAsia="Times New Roman" w:hAnsi="Times New Roman" w:cs="Times New Roman"/>
                <w:sz w:val="24"/>
                <w:szCs w:val="24"/>
                <w:lang w:eastAsia="tr-TR"/>
              </w:rPr>
              <w:t>for Fall Semester Make-Up Exam Grades</w:t>
            </w:r>
          </w:p>
        </w:tc>
      </w:tr>
      <w:tr w:rsidR="00E62854" w:rsidRPr="00BC44E9" w:rsidTr="009C77CB">
        <w:trPr>
          <w:gridAfter w:val="1"/>
          <w:trHeight w:val="720"/>
        </w:trPr>
        <w:tc>
          <w:tcPr>
            <w:tcW w:w="9574"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E62854" w:rsidRPr="00BC44E9" w:rsidRDefault="00694026"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SPRING SEMESTER</w:t>
            </w:r>
          </w:p>
        </w:tc>
      </w:tr>
      <w:tr w:rsidR="00E62854" w:rsidRPr="001B2413" w:rsidTr="009C77CB">
        <w:trPr>
          <w:gridAfter w:val="1"/>
          <w:trHeight w:val="65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461A4" w:rsidP="00694026">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694026">
              <w:rPr>
                <w:rFonts w:ascii="Times New Roman" w:eastAsia="Times New Roman" w:hAnsi="Times New Roman" w:cs="Times New Roman"/>
                <w:bCs/>
                <w:sz w:val="24"/>
                <w:szCs w:val="24"/>
                <w:lang w:eastAsia="tr-TR"/>
              </w:rPr>
              <w:t xml:space="preserve"> February 7, 2022–  February 11,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0E5B5F"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Deadline for Depositing Spring Semester Tuition Fees</w:t>
            </w:r>
          </w:p>
        </w:tc>
      </w:tr>
      <w:tr w:rsidR="00E62854" w:rsidRPr="00BC44E9" w:rsidTr="009C77CB">
        <w:trPr>
          <w:gridAfter w:val="1"/>
          <w:trHeight w:val="466"/>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14, 2022</w:t>
            </w:r>
            <w:r w:rsidR="00FC6C67">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February 25,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9E2FDC" w:rsidRDefault="00867602" w:rsidP="009C77C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Course Registration</w:t>
            </w:r>
          </w:p>
        </w:tc>
      </w:tr>
      <w:tr w:rsidR="006461A4" w:rsidRPr="00BC44E9" w:rsidTr="009C77CB">
        <w:trPr>
          <w:gridAfter w:val="1"/>
          <w:trHeight w:val="40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6461A4" w:rsidRPr="003A7884"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18, 2022</w:t>
            </w:r>
          </w:p>
        </w:tc>
        <w:tc>
          <w:tcPr>
            <w:tcW w:w="5303" w:type="dxa"/>
            <w:gridSpan w:val="2"/>
            <w:tcBorders>
              <w:top w:val="nil"/>
              <w:left w:val="nil"/>
              <w:bottom w:val="single" w:sz="4" w:space="0" w:color="auto"/>
              <w:right w:val="single" w:sz="4" w:space="0" w:color="auto"/>
            </w:tcBorders>
            <w:shd w:val="clear" w:color="auto" w:fill="auto"/>
            <w:vAlign w:val="center"/>
          </w:tcPr>
          <w:p w:rsidR="006461A4" w:rsidRPr="003A7884" w:rsidRDefault="00867602" w:rsidP="009C77CB">
            <w:pPr>
              <w:spacing w:after="0" w:line="240" w:lineRule="auto"/>
              <w:jc w:val="center"/>
              <w:rPr>
                <w:rFonts w:ascii="Times New Roman" w:eastAsia="Times New Roman" w:hAnsi="Times New Roman" w:cs="Times New Roman"/>
                <w:sz w:val="24"/>
                <w:szCs w:val="24"/>
                <w:lang w:eastAsia="tr-TR"/>
              </w:rPr>
            </w:pPr>
            <w:r w:rsidRPr="00867602">
              <w:rPr>
                <w:rFonts w:ascii="Times New Roman" w:eastAsia="Times New Roman" w:hAnsi="Times New Roman" w:cs="Times New Roman"/>
                <w:sz w:val="24"/>
                <w:szCs w:val="24"/>
                <w:lang w:eastAsia="tr-TR"/>
              </w:rPr>
              <w:t>Course Transfer and Exemption Applications for Courses Taken in Prior Education</w:t>
            </w:r>
          </w:p>
        </w:tc>
      </w:tr>
      <w:tr w:rsidR="00E62854" w:rsidRPr="00BC44E9" w:rsidTr="009C77CB">
        <w:trPr>
          <w:gridAfter w:val="1"/>
          <w:trHeight w:val="40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694026" w:rsidRDefault="00694026" w:rsidP="009C77CB">
            <w:pPr>
              <w:spacing w:after="0" w:line="240" w:lineRule="auto"/>
              <w:jc w:val="center"/>
              <w:rPr>
                <w:rFonts w:ascii="Times New Roman" w:eastAsia="Times New Roman" w:hAnsi="Times New Roman" w:cs="Times New Roman"/>
                <w:b/>
                <w:bCs/>
                <w:sz w:val="24"/>
                <w:szCs w:val="24"/>
                <w:lang w:eastAsia="tr-TR"/>
              </w:rPr>
            </w:pPr>
            <w:r w:rsidRPr="00694026">
              <w:rPr>
                <w:rFonts w:ascii="Times New Roman" w:eastAsia="Times New Roman" w:hAnsi="Times New Roman" w:cs="Times New Roman"/>
                <w:b/>
                <w:bCs/>
                <w:sz w:val="24"/>
                <w:szCs w:val="24"/>
                <w:lang w:eastAsia="tr-TR"/>
              </w:rPr>
              <w:t>February 21,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3A20BD" w:rsidRDefault="007D0F4C" w:rsidP="009C77C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Spring Semester</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28,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Deadline for Advisor Instructors to Approve Course Registrations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March 1, 2022-March 4,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Course Add-Drop</w:t>
            </w:r>
            <w:r w:rsidR="00E62854" w:rsidRPr="00BC44E9">
              <w:rPr>
                <w:rFonts w:ascii="Times New Roman" w:eastAsia="Times New Roman" w:hAnsi="Times New Roman" w:cs="Times New Roman"/>
                <w:sz w:val="24"/>
                <w:szCs w:val="24"/>
                <w:lang w:eastAsia="tr-TR"/>
              </w:rPr>
              <w:t xml:space="preserve">  </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March 7,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Deadline for Supervisor Instructors to App</w:t>
            </w:r>
            <w:r>
              <w:rPr>
                <w:rFonts w:ascii="Times New Roman" w:eastAsia="Times New Roman" w:hAnsi="Times New Roman" w:cs="Times New Roman"/>
                <w:sz w:val="24"/>
                <w:szCs w:val="24"/>
                <w:lang w:eastAsia="tr-TR"/>
              </w:rPr>
              <w:t>rove Course Add-Drop</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April 15,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 xml:space="preserve">Deadline for </w:t>
            </w:r>
            <w:r>
              <w:rPr>
                <w:rFonts w:ascii="Times New Roman" w:eastAsia="Times New Roman" w:hAnsi="Times New Roman" w:cs="Times New Roman"/>
                <w:sz w:val="24"/>
                <w:szCs w:val="24"/>
                <w:lang w:eastAsia="tr-TR"/>
              </w:rPr>
              <w:t xml:space="preserve">Submitting </w:t>
            </w:r>
            <w:r w:rsidRPr="00C20BFD">
              <w:rPr>
                <w:rFonts w:ascii="Times New Roman" w:eastAsia="Times New Roman" w:hAnsi="Times New Roman" w:cs="Times New Roman"/>
                <w:sz w:val="24"/>
                <w:szCs w:val="24"/>
                <w:lang w:eastAsia="tr-TR"/>
              </w:rPr>
              <w:t>the Rectorate of the Planned Changes in the Educational Plans to be Implemented in the 2022-2023 Academic Year</w:t>
            </w:r>
          </w:p>
        </w:tc>
      </w:tr>
      <w:tr w:rsidR="00E62854" w:rsidRPr="00BC44E9" w:rsidTr="009C77CB">
        <w:trPr>
          <w:gridAfter w:val="1"/>
          <w:trHeight w:val="51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May 16,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Deadline for Grade Entries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May 20,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Deadline for Submission of Spring Term Final Exam Schedule to Classroom Planning Unit by Academic Units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May 27,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Deadline </w:t>
            </w:r>
            <w:r w:rsidRPr="00C20BFD">
              <w:rPr>
                <w:rFonts w:ascii="Times New Roman" w:eastAsia="Times New Roman" w:hAnsi="Times New Roman" w:cs="Times New Roman"/>
                <w:sz w:val="24"/>
                <w:szCs w:val="24"/>
                <w:lang w:eastAsia="tr-TR"/>
              </w:rPr>
              <w:t>for Lecturers to Enter Absenteeism into the System in order to See the "Non Attendance - NA" Grades of the Students Who Have Been Absent</w:t>
            </w:r>
          </w:p>
        </w:tc>
      </w:tr>
      <w:tr w:rsidR="00E62854" w:rsidRPr="00BC44E9" w:rsidTr="009C77CB">
        <w:trPr>
          <w:gridAfter w:val="1"/>
          <w:trHeight w:val="1067"/>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May 30,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Deadline for Submitting the Spring Term Final Exam Schedule to the Rectorate for Announcement</w:t>
            </w:r>
          </w:p>
        </w:tc>
      </w:tr>
      <w:tr w:rsidR="00E62854" w:rsidRPr="00BC44E9" w:rsidTr="009C77CB">
        <w:trPr>
          <w:gridAfter w:val="1"/>
          <w:trHeight w:val="37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3A20BD" w:rsidRDefault="00694026"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June 3,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3A20BD" w:rsidRDefault="00694026" w:rsidP="009C77CB">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Last Day of</w:t>
            </w:r>
            <w:r w:rsidR="00C20BFD">
              <w:rPr>
                <w:rFonts w:ascii="Times New Roman" w:eastAsia="Times New Roman" w:hAnsi="Times New Roman" w:cs="Times New Roman"/>
                <w:b/>
                <w:sz w:val="24"/>
                <w:szCs w:val="24"/>
                <w:lang w:eastAsia="tr-TR"/>
              </w:rPr>
              <w:t xml:space="preserve"> Spring Semester</w:t>
            </w:r>
          </w:p>
        </w:tc>
      </w:tr>
      <w:tr w:rsidR="00E62854" w:rsidRPr="00BC44E9" w:rsidTr="009C77CB">
        <w:trPr>
          <w:gridAfter w:val="1"/>
          <w:trHeight w:val="37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694026" w:rsidRDefault="00694026" w:rsidP="009C77CB">
            <w:pPr>
              <w:spacing w:after="0" w:line="240" w:lineRule="auto"/>
              <w:jc w:val="center"/>
              <w:rPr>
                <w:rFonts w:ascii="Times New Roman" w:eastAsia="Times New Roman" w:hAnsi="Times New Roman" w:cs="Times New Roman"/>
                <w:bCs/>
                <w:sz w:val="24"/>
                <w:szCs w:val="24"/>
                <w:lang w:eastAsia="tr-TR"/>
              </w:rPr>
            </w:pPr>
            <w:r w:rsidRPr="00694026">
              <w:rPr>
                <w:rFonts w:ascii="Times New Roman" w:eastAsia="Times New Roman" w:hAnsi="Times New Roman" w:cs="Times New Roman"/>
                <w:bCs/>
                <w:sz w:val="24"/>
                <w:szCs w:val="24"/>
                <w:lang w:eastAsia="tr-TR"/>
              </w:rPr>
              <w:t>June 6,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C20BFD" w:rsidP="009C77CB">
            <w:pPr>
              <w:spacing w:after="0" w:line="240" w:lineRule="auto"/>
              <w:jc w:val="center"/>
              <w:rPr>
                <w:rFonts w:ascii="Times New Roman" w:eastAsia="Times New Roman" w:hAnsi="Times New Roman" w:cs="Times New Roman"/>
                <w:sz w:val="24"/>
                <w:szCs w:val="24"/>
                <w:lang w:eastAsia="tr-TR"/>
              </w:rPr>
            </w:pPr>
            <w:r w:rsidRPr="00C20BFD">
              <w:rPr>
                <w:rFonts w:ascii="Times New Roman" w:eastAsia="Times New Roman" w:hAnsi="Times New Roman" w:cs="Times New Roman"/>
                <w:sz w:val="24"/>
                <w:szCs w:val="24"/>
                <w:lang w:eastAsia="tr-TR"/>
              </w:rPr>
              <w:t>Announcement of Spring Term Final Exam Schedules</w:t>
            </w:r>
          </w:p>
        </w:tc>
      </w:tr>
      <w:tr w:rsidR="00E62854" w:rsidRPr="00BC44E9" w:rsidTr="009C77CB">
        <w:trPr>
          <w:gridAfter w:val="1"/>
          <w:trHeight w:val="37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sidRPr="00694026">
              <w:rPr>
                <w:rFonts w:ascii="Times New Roman" w:eastAsia="Times New Roman" w:hAnsi="Times New Roman" w:cs="Times New Roman"/>
                <w:bCs/>
                <w:sz w:val="24"/>
                <w:szCs w:val="24"/>
                <w:lang w:eastAsia="tr-TR"/>
              </w:rPr>
              <w:t>June 6,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 xml:space="preserve">Deadline for Submitting the </w:t>
            </w:r>
            <w:r>
              <w:rPr>
                <w:rFonts w:ascii="Times New Roman" w:eastAsia="Times New Roman" w:hAnsi="Times New Roman" w:cs="Times New Roman"/>
                <w:sz w:val="24"/>
                <w:szCs w:val="24"/>
                <w:lang w:eastAsia="tr-TR"/>
              </w:rPr>
              <w:t xml:space="preserve">Schdules </w:t>
            </w:r>
            <w:r w:rsidRPr="00765BB9">
              <w:rPr>
                <w:rFonts w:ascii="Times New Roman" w:eastAsia="Times New Roman" w:hAnsi="Times New Roman" w:cs="Times New Roman"/>
                <w:sz w:val="24"/>
                <w:szCs w:val="24"/>
                <w:lang w:eastAsia="tr-TR"/>
              </w:rPr>
              <w:t>of the Courses to be Opened in the Fall Semester in 2022-2023 to the Classroom Planning Unit for Classroom Allocation by Academic Units</w:t>
            </w:r>
          </w:p>
        </w:tc>
      </w:tr>
      <w:tr w:rsidR="00E62854" w:rsidRPr="00BC44E9" w:rsidTr="009C77CB">
        <w:trPr>
          <w:gridAfter w:val="1"/>
          <w:trHeight w:val="40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June 13</w:t>
            </w:r>
            <w:r w:rsidRPr="00694026">
              <w:rPr>
                <w:rFonts w:ascii="Times New Roman" w:eastAsia="Times New Roman" w:hAnsi="Times New Roman" w:cs="Times New Roman"/>
                <w:bCs/>
                <w:sz w:val="24"/>
                <w:szCs w:val="24"/>
                <w:lang w:eastAsia="tr-TR"/>
              </w:rPr>
              <w:t>, 2022</w:t>
            </w:r>
            <w:r w:rsidR="00FC6C67">
              <w:rPr>
                <w:rFonts w:ascii="Times New Roman" w:eastAsia="Times New Roman" w:hAnsi="Times New Roman" w:cs="Times New Roman"/>
                <w:bCs/>
                <w:sz w:val="24"/>
                <w:szCs w:val="24"/>
                <w:lang w:eastAsia="tr-TR"/>
              </w:rPr>
              <w:t xml:space="preserve">– </w:t>
            </w:r>
            <w:r w:rsidRPr="00694026">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June 14</w:t>
            </w:r>
            <w:r w:rsidRPr="00694026">
              <w:rPr>
                <w:rFonts w:ascii="Times New Roman" w:eastAsia="Times New Roman" w:hAnsi="Times New Roman" w:cs="Times New Roman"/>
                <w:bCs/>
                <w:sz w:val="24"/>
                <w:szCs w:val="24"/>
                <w:lang w:eastAsia="tr-TR"/>
              </w:rPr>
              <w:t>,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Spring Term Final Exams</w:t>
            </w:r>
          </w:p>
        </w:tc>
      </w:tr>
      <w:tr w:rsidR="00E62854" w:rsidRPr="00BC44E9" w:rsidTr="009C77CB">
        <w:trPr>
          <w:gridAfter w:val="1"/>
          <w:trHeight w:val="51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June 27</w:t>
            </w:r>
            <w:r w:rsidRPr="00694026">
              <w:rPr>
                <w:rFonts w:ascii="Times New Roman" w:eastAsia="Times New Roman" w:hAnsi="Times New Roman" w:cs="Times New Roman"/>
                <w:bCs/>
                <w:sz w:val="24"/>
                <w:szCs w:val="24"/>
                <w:lang w:eastAsia="tr-TR"/>
              </w:rPr>
              <w:t>,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Deadline for </w:t>
            </w:r>
            <w:r w:rsidRPr="00765BB9">
              <w:rPr>
                <w:rFonts w:ascii="Times New Roman" w:eastAsia="Times New Roman" w:hAnsi="Times New Roman" w:cs="Times New Roman"/>
                <w:sz w:val="24"/>
                <w:szCs w:val="24"/>
                <w:lang w:eastAsia="tr-TR"/>
              </w:rPr>
              <w:t>Spring Semester Final Exam Grades</w:t>
            </w:r>
            <w:r>
              <w:rPr>
                <w:rFonts w:ascii="Times New Roman" w:eastAsia="Times New Roman" w:hAnsi="Times New Roman" w:cs="Times New Roman"/>
                <w:sz w:val="24"/>
                <w:szCs w:val="24"/>
                <w:lang w:eastAsia="tr-TR"/>
              </w:rPr>
              <w:t xml:space="preserve"> Entries</w:t>
            </w:r>
          </w:p>
        </w:tc>
      </w:tr>
      <w:tr w:rsidR="00E62854" w:rsidRPr="00BC44E9" w:rsidTr="009C77CB">
        <w:trPr>
          <w:gridAfter w:val="1"/>
          <w:trHeight w:val="46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June 28</w:t>
            </w:r>
            <w:r w:rsidRPr="00694026">
              <w:rPr>
                <w:rFonts w:ascii="Times New Roman" w:eastAsia="Times New Roman" w:hAnsi="Times New Roman" w:cs="Times New Roman"/>
                <w:bCs/>
                <w:sz w:val="24"/>
                <w:szCs w:val="24"/>
                <w:lang w:eastAsia="tr-TR"/>
              </w:rPr>
              <w:t>,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Deadline for Submission of Spring Term Make-Up Exam Program to Classroom Planning Unit by Academic Units</w:t>
            </w:r>
          </w:p>
        </w:tc>
      </w:tr>
      <w:tr w:rsidR="00E62854" w:rsidRPr="00BC44E9" w:rsidTr="009C77CB">
        <w:trPr>
          <w:gridAfter w:val="1"/>
          <w:trHeight w:val="33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June 29</w:t>
            </w:r>
            <w:r w:rsidRPr="00694026">
              <w:rPr>
                <w:rFonts w:ascii="Times New Roman" w:eastAsia="Times New Roman" w:hAnsi="Times New Roman" w:cs="Times New Roman"/>
                <w:bCs/>
                <w:sz w:val="24"/>
                <w:szCs w:val="24"/>
                <w:lang w:eastAsia="tr-TR"/>
              </w:rPr>
              <w:t>,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 xml:space="preserve">Deadline for Submitting the Spring Term Make-Up Exam Program to the Rectorate with the </w:t>
            </w:r>
            <w:r>
              <w:rPr>
                <w:rFonts w:ascii="Times New Roman" w:eastAsia="Times New Roman" w:hAnsi="Times New Roman" w:cs="Times New Roman"/>
                <w:sz w:val="24"/>
                <w:szCs w:val="24"/>
                <w:lang w:eastAsia="tr-TR"/>
              </w:rPr>
              <w:t>Allocated Classrooms</w:t>
            </w:r>
          </w:p>
        </w:tc>
      </w:tr>
      <w:tr w:rsidR="00E62854" w:rsidRPr="00BC44E9" w:rsidTr="009C77CB">
        <w:trPr>
          <w:gridAfter w:val="1"/>
          <w:trHeight w:val="42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Spring Semester Make-Up Exam Schedule Announcement</w:t>
            </w:r>
          </w:p>
        </w:tc>
      </w:tr>
      <w:tr w:rsidR="00E62854" w:rsidRPr="00BC44E9" w:rsidTr="009C77CB">
        <w:trPr>
          <w:gridAfter w:val="1"/>
          <w:trHeight w:val="42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4, 2022</w:t>
            </w:r>
            <w:r w:rsidR="00AD1288">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July 6,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765BB9" w:rsidP="009C77CB">
            <w:pPr>
              <w:spacing w:after="0" w:line="240" w:lineRule="auto"/>
              <w:jc w:val="center"/>
              <w:rPr>
                <w:rFonts w:ascii="Times New Roman" w:eastAsia="Times New Roman" w:hAnsi="Times New Roman" w:cs="Times New Roman"/>
                <w:sz w:val="24"/>
                <w:szCs w:val="24"/>
                <w:lang w:eastAsia="tr-TR"/>
              </w:rPr>
            </w:pPr>
            <w:r w:rsidRPr="00765BB9">
              <w:rPr>
                <w:rFonts w:ascii="Times New Roman" w:eastAsia="Times New Roman" w:hAnsi="Times New Roman" w:cs="Times New Roman"/>
                <w:sz w:val="24"/>
                <w:szCs w:val="24"/>
                <w:lang w:eastAsia="tr-TR"/>
              </w:rPr>
              <w:t xml:space="preserve">Spring Semester </w:t>
            </w:r>
            <w:r>
              <w:rPr>
                <w:rFonts w:ascii="Times New Roman" w:eastAsia="Times New Roman" w:hAnsi="Times New Roman" w:cs="Times New Roman"/>
                <w:sz w:val="24"/>
                <w:szCs w:val="24"/>
                <w:lang w:eastAsia="tr-TR"/>
              </w:rPr>
              <w:t xml:space="preserve">Make-Up </w:t>
            </w:r>
            <w:r w:rsidRPr="00765BB9">
              <w:rPr>
                <w:rFonts w:ascii="Times New Roman" w:eastAsia="Times New Roman" w:hAnsi="Times New Roman" w:cs="Times New Roman"/>
                <w:sz w:val="24"/>
                <w:szCs w:val="24"/>
                <w:lang w:eastAsia="tr-TR"/>
              </w:rPr>
              <w:t>Exams</w:t>
            </w:r>
          </w:p>
        </w:tc>
      </w:tr>
      <w:tr w:rsidR="00E62854" w:rsidRPr="00BC44E9" w:rsidTr="009C77CB">
        <w:trPr>
          <w:gridAfter w:val="1"/>
          <w:trHeight w:val="51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7,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A634C0"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Deadline fort he Entry of </w:t>
            </w:r>
            <w:r w:rsidR="00765BB9" w:rsidRPr="00765BB9">
              <w:rPr>
                <w:rFonts w:ascii="Times New Roman" w:eastAsia="Times New Roman" w:hAnsi="Times New Roman" w:cs="Times New Roman"/>
                <w:sz w:val="24"/>
                <w:szCs w:val="24"/>
                <w:lang w:eastAsia="tr-TR"/>
              </w:rPr>
              <w:t>Spring Semester Make-Up Exam Grades</w:t>
            </w:r>
          </w:p>
        </w:tc>
      </w:tr>
      <w:tr w:rsidR="00E62854" w:rsidRPr="00BC44E9" w:rsidTr="009C77CB">
        <w:trPr>
          <w:gridAfter w:val="1"/>
          <w:trHeight w:val="465"/>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18,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A634C0" w:rsidP="009C77CB">
            <w:pPr>
              <w:spacing w:after="0" w:line="240" w:lineRule="auto"/>
              <w:jc w:val="center"/>
              <w:rPr>
                <w:rFonts w:ascii="Times New Roman" w:eastAsia="Times New Roman" w:hAnsi="Times New Roman" w:cs="Times New Roman"/>
                <w:sz w:val="24"/>
                <w:szCs w:val="24"/>
                <w:lang w:eastAsia="tr-TR"/>
              </w:rPr>
            </w:pPr>
            <w:r w:rsidRPr="00A634C0">
              <w:rPr>
                <w:rFonts w:ascii="Times New Roman" w:eastAsia="Times New Roman" w:hAnsi="Times New Roman" w:cs="Times New Roman"/>
                <w:sz w:val="24"/>
                <w:szCs w:val="24"/>
                <w:lang w:eastAsia="tr-TR"/>
              </w:rPr>
              <w:t>Deadline for Notification of Course Schedules and Activity Definitions of the Courses to be Offered in the 2022 - 2023 Fall Semester to the Registrar's Office by the Classroom Planning Unit</w:t>
            </w:r>
          </w:p>
        </w:tc>
      </w:tr>
      <w:tr w:rsidR="00E62854" w:rsidRPr="00BC44E9" w:rsidTr="009C77CB">
        <w:trPr>
          <w:gridAfter w:val="1"/>
          <w:trHeight w:val="540"/>
        </w:trPr>
        <w:tc>
          <w:tcPr>
            <w:tcW w:w="9574" w:type="dxa"/>
            <w:gridSpan w:val="3"/>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rsidR="00E62854" w:rsidRPr="00BC44E9" w:rsidRDefault="00A634C0"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HORIZONTAL TRANSFER</w:t>
            </w:r>
            <w:r w:rsidRPr="00A634C0">
              <w:rPr>
                <w:rFonts w:ascii="Times New Roman" w:eastAsia="Times New Roman" w:hAnsi="Times New Roman" w:cs="Times New Roman"/>
                <w:b/>
                <w:bCs/>
                <w:sz w:val="24"/>
                <w:szCs w:val="24"/>
                <w:lang w:eastAsia="tr-TR"/>
              </w:rPr>
              <w:t xml:space="preserve"> CALENDAR</w:t>
            </w:r>
          </w:p>
        </w:tc>
      </w:tr>
      <w:tr w:rsidR="00E62854" w:rsidRPr="00BC44E9" w:rsidTr="009C77CB">
        <w:trPr>
          <w:gridAfter w:val="1"/>
          <w:trHeight w:val="480"/>
        </w:trPr>
        <w:tc>
          <w:tcPr>
            <w:tcW w:w="957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62854" w:rsidRPr="00BC44E9" w:rsidRDefault="00A634C0" w:rsidP="009C77CB">
            <w:pPr>
              <w:spacing w:after="0" w:line="240" w:lineRule="auto"/>
              <w:jc w:val="center"/>
              <w:rPr>
                <w:rFonts w:ascii="Times New Roman" w:eastAsia="Times New Roman" w:hAnsi="Times New Roman" w:cs="Times New Roman"/>
                <w:b/>
                <w:bCs/>
                <w:sz w:val="24"/>
                <w:szCs w:val="24"/>
                <w:lang w:eastAsia="tr-TR"/>
              </w:rPr>
            </w:pPr>
            <w:r w:rsidRPr="00A634C0">
              <w:rPr>
                <w:rFonts w:ascii="Times New Roman" w:eastAsia="Times New Roman" w:hAnsi="Times New Roman" w:cs="Times New Roman"/>
                <w:b/>
                <w:bCs/>
                <w:sz w:val="24"/>
                <w:szCs w:val="24"/>
                <w:lang w:eastAsia="tr-TR"/>
              </w:rPr>
              <w:t>FALL SEMESTER – Intra-Institutional Transfer</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9, 2021</w:t>
            </w:r>
            <w:r w:rsidR="00C851CA">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July 30,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D6296C"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Inter-Institutional and Intra-Institutional</w:t>
            </w:r>
            <w:r w:rsidRPr="00D6296C">
              <w:rPr>
                <w:rFonts w:ascii="Times New Roman" w:eastAsia="Times New Roman" w:hAnsi="Times New Roman" w:cs="Times New Roman"/>
                <w:sz w:val="24"/>
                <w:szCs w:val="24"/>
                <w:lang w:eastAsia="tr-TR"/>
              </w:rPr>
              <w:t xml:space="preserve"> Transfer Applications</w:t>
            </w:r>
          </w:p>
        </w:tc>
      </w:tr>
      <w:tr w:rsidR="00E62854" w:rsidRPr="00BC44E9" w:rsidTr="009C77CB">
        <w:trPr>
          <w:gridAfter w:val="1"/>
          <w:trHeight w:val="6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6, 2021- August 7,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D6296C" w:rsidP="00694026">
            <w:pPr>
              <w:spacing w:after="0" w:line="240" w:lineRule="auto"/>
              <w:jc w:val="center"/>
              <w:rPr>
                <w:rFonts w:ascii="Times New Roman" w:eastAsia="Times New Roman" w:hAnsi="Times New Roman" w:cs="Times New Roman"/>
                <w:sz w:val="24"/>
                <w:szCs w:val="24"/>
                <w:lang w:eastAsia="tr-TR"/>
              </w:rPr>
            </w:pPr>
            <w:r w:rsidRPr="00D6296C">
              <w:rPr>
                <w:rFonts w:ascii="Times New Roman" w:eastAsia="Times New Roman" w:hAnsi="Times New Roman" w:cs="Times New Roman"/>
                <w:sz w:val="24"/>
                <w:szCs w:val="24"/>
                <w:lang w:eastAsia="tr-TR"/>
              </w:rPr>
              <w:t>Exemption from the English Preparatory Program and Placement Exam (ACUPEP PPT) f</w:t>
            </w:r>
            <w:r w:rsidR="00694026">
              <w:rPr>
                <w:rFonts w:ascii="Times New Roman" w:eastAsia="Times New Roman" w:hAnsi="Times New Roman" w:cs="Times New Roman"/>
                <w:sz w:val="24"/>
                <w:szCs w:val="24"/>
                <w:lang w:eastAsia="tr-TR"/>
              </w:rPr>
              <w:t>or Students Who Come to English Medium of Instruction</w:t>
            </w:r>
            <w:r w:rsidRPr="00D6296C">
              <w:rPr>
                <w:rFonts w:ascii="Times New Roman" w:eastAsia="Times New Roman" w:hAnsi="Times New Roman" w:cs="Times New Roman"/>
                <w:sz w:val="24"/>
                <w:szCs w:val="24"/>
                <w:lang w:eastAsia="tr-TR"/>
              </w:rPr>
              <w:t xml:space="preserve"> Departments by Transfer between Institutions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11,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D6296C" w:rsidP="009C77CB">
            <w:pPr>
              <w:spacing w:after="0" w:line="240" w:lineRule="auto"/>
              <w:jc w:val="center"/>
              <w:rPr>
                <w:rFonts w:ascii="Times New Roman" w:eastAsia="Times New Roman" w:hAnsi="Times New Roman" w:cs="Times New Roman"/>
                <w:sz w:val="24"/>
                <w:szCs w:val="24"/>
                <w:lang w:eastAsia="tr-TR"/>
              </w:rPr>
            </w:pPr>
            <w:r w:rsidRPr="00D6296C">
              <w:rPr>
                <w:rFonts w:ascii="Times New Roman" w:eastAsia="Times New Roman" w:hAnsi="Times New Roman" w:cs="Times New Roman"/>
                <w:sz w:val="24"/>
                <w:szCs w:val="24"/>
                <w:lang w:eastAsia="tr-TR"/>
              </w:rPr>
              <w:t>Deadline for Notification of the Results and Adjustments of the Inter-Institutional and Intra-Institutional Transfers to the Rectorate by the Relevant Academic Units</w:t>
            </w:r>
          </w:p>
        </w:tc>
      </w:tr>
      <w:tr w:rsidR="00E62854" w:rsidRPr="00BC44E9" w:rsidTr="009C77CB">
        <w:trPr>
          <w:gridAfter w:val="1"/>
          <w:trHeight w:val="377"/>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13,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D6296C" w:rsidP="009C77CB">
            <w:pPr>
              <w:spacing w:after="0" w:line="240" w:lineRule="auto"/>
              <w:jc w:val="center"/>
              <w:rPr>
                <w:rFonts w:ascii="Times New Roman" w:eastAsia="Times New Roman" w:hAnsi="Times New Roman" w:cs="Times New Roman"/>
                <w:sz w:val="24"/>
                <w:szCs w:val="24"/>
                <w:lang w:eastAsia="tr-TR"/>
              </w:rPr>
            </w:pPr>
            <w:r w:rsidRPr="00D6296C">
              <w:rPr>
                <w:rFonts w:ascii="Times New Roman" w:eastAsia="Times New Roman" w:hAnsi="Times New Roman" w:cs="Times New Roman"/>
                <w:sz w:val="24"/>
                <w:szCs w:val="24"/>
                <w:lang w:eastAsia="tr-TR"/>
              </w:rPr>
              <w:t xml:space="preserve">Announcement of </w:t>
            </w:r>
            <w:r>
              <w:rPr>
                <w:rFonts w:ascii="Times New Roman" w:eastAsia="Times New Roman" w:hAnsi="Times New Roman" w:cs="Times New Roman"/>
                <w:sz w:val="24"/>
                <w:szCs w:val="24"/>
                <w:lang w:eastAsia="tr-TR"/>
              </w:rPr>
              <w:t>Inter-Institutional and Intra-Institutional</w:t>
            </w:r>
            <w:r w:rsidRPr="00D6296C">
              <w:rPr>
                <w:rFonts w:ascii="Times New Roman" w:eastAsia="Times New Roman" w:hAnsi="Times New Roman" w:cs="Times New Roman"/>
                <w:sz w:val="24"/>
                <w:szCs w:val="24"/>
                <w:lang w:eastAsia="tr-TR"/>
              </w:rPr>
              <w:t xml:space="preserve"> Transfer Transfer Results on Our Website</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694026">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16, 2021- August 19,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A72A8E" w:rsidP="009C77CB">
            <w:pPr>
              <w:spacing w:after="0" w:line="240" w:lineRule="auto"/>
              <w:jc w:val="center"/>
              <w:rPr>
                <w:rFonts w:ascii="Times New Roman" w:eastAsia="Times New Roman" w:hAnsi="Times New Roman" w:cs="Times New Roman"/>
                <w:sz w:val="24"/>
                <w:szCs w:val="24"/>
                <w:lang w:eastAsia="tr-TR"/>
              </w:rPr>
            </w:pPr>
            <w:r w:rsidRPr="00A72A8E">
              <w:rPr>
                <w:rFonts w:ascii="Times New Roman" w:eastAsia="Times New Roman" w:hAnsi="Times New Roman" w:cs="Times New Roman"/>
                <w:sz w:val="24"/>
                <w:szCs w:val="24"/>
                <w:lang w:eastAsia="tr-TR"/>
              </w:rPr>
              <w:t>Final Registrations and Fee Deposits of Candidates who have the Right to Transfer between Institutions and within the Institution</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23, 2021</w:t>
            </w:r>
            <w:r w:rsidR="00035BBA">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24,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A72A8E" w:rsidP="009C77CB">
            <w:pPr>
              <w:spacing w:after="0" w:line="240" w:lineRule="auto"/>
              <w:jc w:val="center"/>
              <w:rPr>
                <w:rFonts w:ascii="Times New Roman" w:eastAsia="Times New Roman" w:hAnsi="Times New Roman" w:cs="Times New Roman"/>
                <w:sz w:val="24"/>
                <w:szCs w:val="24"/>
                <w:lang w:eastAsia="tr-TR"/>
              </w:rPr>
            </w:pPr>
            <w:r w:rsidRPr="00A72A8E">
              <w:rPr>
                <w:rFonts w:ascii="Times New Roman" w:eastAsia="Times New Roman" w:hAnsi="Times New Roman" w:cs="Times New Roman"/>
                <w:sz w:val="24"/>
                <w:szCs w:val="24"/>
                <w:lang w:eastAsia="tr-TR"/>
              </w:rPr>
              <w:t>Final Registrations and Fee Deposits of the Reserve Candidates who have the Right to Transfer between Institutions and within the Institution</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lastRenderedPageBreak/>
              <w:t>It will be announced according to the registration dates to be announced by ÖSYM.</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5A1BC7" w:rsidP="009C77CB">
            <w:pPr>
              <w:spacing w:after="0" w:line="240" w:lineRule="auto"/>
              <w:jc w:val="center"/>
              <w:rPr>
                <w:rFonts w:ascii="Times New Roman" w:eastAsia="Times New Roman" w:hAnsi="Times New Roman" w:cs="Times New Roman"/>
                <w:sz w:val="24"/>
                <w:szCs w:val="24"/>
                <w:lang w:eastAsia="tr-TR"/>
              </w:rPr>
            </w:pPr>
            <w:r w:rsidRPr="005A1BC7">
              <w:rPr>
                <w:rFonts w:ascii="Times New Roman" w:eastAsia="Times New Roman" w:hAnsi="Times New Roman" w:cs="Times New Roman"/>
                <w:sz w:val="24"/>
                <w:szCs w:val="24"/>
                <w:lang w:eastAsia="tr-TR"/>
              </w:rPr>
              <w:t>Exemption from English Courses and Placement Exam (APPT) for Students Coming to Departments / Programs with Turkish Language of Instruction by Transfer between Institutions</w:t>
            </w:r>
          </w:p>
        </w:tc>
      </w:tr>
      <w:tr w:rsidR="00E62854" w:rsidRPr="00BC44E9" w:rsidTr="009C77CB">
        <w:trPr>
          <w:gridAfter w:val="1"/>
          <w:trHeight w:val="300"/>
        </w:trPr>
        <w:tc>
          <w:tcPr>
            <w:tcW w:w="9574" w:type="dxa"/>
            <w:gridSpan w:val="3"/>
            <w:tcBorders>
              <w:top w:val="nil"/>
              <w:left w:val="single" w:sz="4" w:space="0" w:color="auto"/>
              <w:bottom w:val="single" w:sz="4" w:space="0" w:color="auto"/>
              <w:right w:val="single" w:sz="4" w:space="0" w:color="auto"/>
            </w:tcBorders>
            <w:shd w:val="clear" w:color="auto" w:fill="92CDDC" w:themeFill="accent5" w:themeFillTint="99"/>
            <w:noWrap/>
            <w:vAlign w:val="center"/>
          </w:tcPr>
          <w:p w:rsidR="00E62854" w:rsidRPr="00387AC1" w:rsidRDefault="005A1BC7" w:rsidP="009C77CB">
            <w:pPr>
              <w:spacing w:after="0" w:line="240" w:lineRule="auto"/>
              <w:jc w:val="center"/>
              <w:rPr>
                <w:rFonts w:ascii="Times New Roman" w:eastAsia="Times New Roman" w:hAnsi="Times New Roman" w:cs="Times New Roman"/>
                <w:b/>
                <w:bCs/>
                <w:sz w:val="24"/>
                <w:szCs w:val="24"/>
                <w:lang w:eastAsia="tr-TR"/>
              </w:rPr>
            </w:pPr>
            <w:r w:rsidRPr="005A1BC7">
              <w:rPr>
                <w:rFonts w:ascii="Times New Roman" w:eastAsia="Times New Roman" w:hAnsi="Times New Roman" w:cs="Times New Roman"/>
                <w:b/>
                <w:bCs/>
                <w:sz w:val="24"/>
                <w:szCs w:val="24"/>
                <w:lang w:eastAsia="tr-TR"/>
              </w:rPr>
              <w:t>FALL SEMESTER - Horizontal Transfer Based on Central Score (Additional Article-1)</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694026"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 2021</w:t>
            </w:r>
            <w:r w:rsidR="00035BBA">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13</w:t>
            </w:r>
            <w:r w:rsidR="00067460">
              <w:rPr>
                <w:rFonts w:ascii="Times New Roman" w:eastAsia="Times New Roman" w:hAnsi="Times New Roman" w:cs="Times New Roman"/>
                <w:bCs/>
                <w:sz w:val="24"/>
                <w:szCs w:val="24"/>
                <w:lang w:eastAsia="tr-TR"/>
              </w:rPr>
              <w:t>,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5A1BC7" w:rsidP="009C77CB">
            <w:pPr>
              <w:spacing w:after="0" w:line="240" w:lineRule="auto"/>
              <w:jc w:val="center"/>
              <w:rPr>
                <w:rFonts w:ascii="Times New Roman" w:eastAsia="Times New Roman" w:hAnsi="Times New Roman" w:cs="Times New Roman"/>
                <w:sz w:val="24"/>
                <w:szCs w:val="24"/>
                <w:lang w:eastAsia="tr-TR"/>
              </w:rPr>
            </w:pPr>
            <w:r w:rsidRPr="005A1BC7">
              <w:rPr>
                <w:rFonts w:ascii="Times New Roman" w:eastAsia="Times New Roman" w:hAnsi="Times New Roman" w:cs="Times New Roman"/>
                <w:sz w:val="24"/>
                <w:szCs w:val="24"/>
                <w:lang w:eastAsia="tr-TR"/>
              </w:rPr>
              <w:t>Transfer by Central Score (Additional Article 1) Applications</w:t>
            </w:r>
          </w:p>
        </w:tc>
      </w:tr>
      <w:tr w:rsidR="00E62854" w:rsidRPr="00BC44E9" w:rsidTr="009C77CB">
        <w:trPr>
          <w:gridAfter w:val="1"/>
          <w:trHeight w:val="6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17, 2021</w:t>
            </w:r>
            <w:r w:rsidR="005A7B76">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18, 2021</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5A1BC7" w:rsidP="009C77CB">
            <w:pPr>
              <w:spacing w:after="0" w:line="240" w:lineRule="auto"/>
              <w:jc w:val="center"/>
              <w:rPr>
                <w:rFonts w:ascii="Times New Roman" w:eastAsia="Times New Roman" w:hAnsi="Times New Roman" w:cs="Times New Roman"/>
                <w:sz w:val="24"/>
                <w:szCs w:val="24"/>
                <w:lang w:eastAsia="tr-TR"/>
              </w:rPr>
            </w:pPr>
            <w:r w:rsidRPr="005A1BC7">
              <w:rPr>
                <w:rFonts w:ascii="Times New Roman" w:eastAsia="Times New Roman" w:hAnsi="Times New Roman" w:cs="Times New Roman"/>
                <w:sz w:val="24"/>
                <w:szCs w:val="24"/>
                <w:lang w:eastAsia="tr-TR"/>
              </w:rPr>
              <w:t>Exemption from the English Preparatory Program and Placement Exam (ACUPEP PPT) for Students Who Come to English-Speaking Departments with Horizontal Transfer (Additional Item 1) based on Central Score</w:t>
            </w:r>
            <w:r w:rsidR="00E62854" w:rsidRPr="00BC44E9">
              <w:rPr>
                <w:rFonts w:ascii="Times New Roman" w:eastAsia="Times New Roman" w:hAnsi="Times New Roman" w:cs="Times New Roman"/>
                <w:sz w:val="24"/>
                <w:szCs w:val="24"/>
                <w:lang w:eastAsia="tr-TR"/>
              </w:rPr>
              <w:t xml:space="preserve">) </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20,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5A1BC7"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Deadline for Notifying the Rectorate</w:t>
            </w:r>
            <w:r w:rsidRPr="005A1BC7">
              <w:rPr>
                <w:rFonts w:ascii="Times New Roman" w:eastAsia="Times New Roman" w:hAnsi="Times New Roman" w:cs="Times New Roman"/>
                <w:sz w:val="24"/>
                <w:szCs w:val="24"/>
                <w:lang w:eastAsia="tr-TR"/>
              </w:rPr>
              <w:t xml:space="preserve"> of the Results and Adjustments of the Transfer by Central Score (Additional Article 1)</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23,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B77197" w:rsidP="009C77CB">
            <w:pPr>
              <w:spacing w:after="0" w:line="240" w:lineRule="auto"/>
              <w:jc w:val="center"/>
              <w:rPr>
                <w:rFonts w:ascii="Times New Roman" w:eastAsia="Times New Roman" w:hAnsi="Times New Roman" w:cs="Times New Roman"/>
                <w:sz w:val="24"/>
                <w:szCs w:val="24"/>
                <w:lang w:eastAsia="tr-TR"/>
              </w:rPr>
            </w:pPr>
            <w:r w:rsidRPr="00B77197">
              <w:rPr>
                <w:rFonts w:ascii="Times New Roman" w:eastAsia="Times New Roman" w:hAnsi="Times New Roman" w:cs="Times New Roman"/>
                <w:sz w:val="24"/>
                <w:szCs w:val="24"/>
                <w:lang w:eastAsia="tr-TR"/>
              </w:rPr>
              <w:t>Announcement of Horizontal Transfer by Central Score (Additional Article 1) and Horizontal Transfer Results on Our Website</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25, 2021</w:t>
            </w:r>
            <w:r w:rsidR="00035BBA">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27,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Final Registrations and Fee Deposits of Candidates who have the Right to Transfer by Central Score (Additional Article 1)</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87642F" w:rsidP="009C77CB">
            <w:pPr>
              <w:spacing w:after="0" w:line="240" w:lineRule="auto"/>
              <w:jc w:val="center"/>
              <w:rPr>
                <w:rFonts w:ascii="Times New Roman" w:eastAsia="Times New Roman" w:hAnsi="Times New Roman" w:cs="Times New Roman"/>
                <w:bCs/>
                <w:sz w:val="24"/>
                <w:szCs w:val="24"/>
                <w:lang w:eastAsia="tr-TR"/>
              </w:rPr>
            </w:pPr>
            <w:r w:rsidRPr="0087642F">
              <w:rPr>
                <w:rFonts w:ascii="Times New Roman" w:eastAsia="Times New Roman" w:hAnsi="Times New Roman" w:cs="Times New Roman"/>
                <w:bCs/>
                <w:sz w:val="24"/>
                <w:szCs w:val="24"/>
                <w:lang w:eastAsia="tr-TR"/>
              </w:rPr>
              <w:t>It will be announced according to the registration dates to be announced by ÖSYM.</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Exemption from English Courses and Placement Exam (APPT) for Students Who Come to Departments/Programs with Turkish Language of Instruction by Transfer (Additional Article 1)</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31</w:t>
            </w:r>
            <w:r w:rsidR="00035BBA">
              <w:rPr>
                <w:rFonts w:ascii="Times New Roman" w:eastAsia="Times New Roman" w:hAnsi="Times New Roman" w:cs="Times New Roman"/>
                <w:bCs/>
                <w:sz w:val="24"/>
                <w:szCs w:val="24"/>
                <w:lang w:eastAsia="tr-TR"/>
              </w:rPr>
              <w:t xml:space="preserve"> – </w:t>
            </w:r>
            <w:r>
              <w:rPr>
                <w:rFonts w:ascii="Times New Roman" w:eastAsia="Times New Roman" w:hAnsi="Times New Roman" w:cs="Times New Roman"/>
                <w:bCs/>
                <w:sz w:val="24"/>
                <w:szCs w:val="24"/>
                <w:lang w:eastAsia="tr-TR"/>
              </w:rPr>
              <w:t>September 1, 2021</w:t>
            </w:r>
            <w:r w:rsidR="00035BBA">
              <w:rPr>
                <w:rFonts w:ascii="Times New Roman" w:eastAsia="Times New Roman" w:hAnsi="Times New Roman" w:cs="Times New Roman"/>
                <w:bCs/>
                <w:sz w:val="24"/>
                <w:szCs w:val="24"/>
                <w:lang w:eastAsia="tr-TR"/>
              </w:rPr>
              <w:t xml:space="preserve"> </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Final Registrations and Fee Deposits of Substitute Candidates who have earned the right to transfer with lateral transfer according to central score (Additional Article 1)</w:t>
            </w:r>
          </w:p>
        </w:tc>
      </w:tr>
      <w:tr w:rsidR="00E62854" w:rsidRPr="00BC44E9" w:rsidTr="009C77CB">
        <w:trPr>
          <w:trHeight w:val="300"/>
        </w:trPr>
        <w:tc>
          <w:tcPr>
            <w:tcW w:w="9574" w:type="dxa"/>
            <w:gridSpan w:val="3"/>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tcPr>
          <w:p w:rsidR="00E62854" w:rsidRPr="00BC44E9" w:rsidRDefault="008F6C9F" w:rsidP="009C77CB">
            <w:pPr>
              <w:spacing w:after="0" w:line="240" w:lineRule="auto"/>
              <w:jc w:val="center"/>
              <w:rPr>
                <w:rFonts w:ascii="Times New Roman" w:eastAsia="Times New Roman" w:hAnsi="Times New Roman" w:cs="Times New Roman"/>
                <w:b/>
                <w:bCs/>
                <w:sz w:val="24"/>
                <w:szCs w:val="24"/>
                <w:lang w:eastAsia="tr-TR"/>
              </w:rPr>
            </w:pPr>
            <w:r w:rsidRPr="008F6C9F">
              <w:rPr>
                <w:rFonts w:ascii="Times New Roman" w:eastAsia="Times New Roman" w:hAnsi="Times New Roman" w:cs="Times New Roman"/>
                <w:b/>
                <w:bCs/>
                <w:sz w:val="24"/>
                <w:szCs w:val="24"/>
                <w:lang w:eastAsia="tr-TR"/>
              </w:rPr>
              <w:t>SPRING SEMESTER</w:t>
            </w:r>
          </w:p>
        </w:tc>
        <w:tc>
          <w:tcPr>
            <w:tcW w:w="0" w:type="auto"/>
          </w:tcPr>
          <w:p w:rsidR="00E62854" w:rsidRPr="00BC44E9" w:rsidRDefault="008F6C9F">
            <w:r w:rsidRPr="008F6C9F">
              <w:t>SPRING SEMESTER</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7, 2022</w:t>
            </w:r>
            <w:r w:rsidR="00035BBA">
              <w:rPr>
                <w:rFonts w:ascii="Times New Roman" w:eastAsia="Times New Roman" w:hAnsi="Times New Roman" w:cs="Times New Roman"/>
                <w:bCs/>
                <w:sz w:val="24"/>
                <w:szCs w:val="24"/>
                <w:lang w:eastAsia="tr-TR"/>
              </w:rPr>
              <w:t xml:space="preserve"> – </w:t>
            </w:r>
            <w:r>
              <w:rPr>
                <w:rFonts w:ascii="Times New Roman" w:eastAsia="Times New Roman" w:hAnsi="Times New Roman" w:cs="Times New Roman"/>
                <w:bCs/>
                <w:sz w:val="24"/>
                <w:szCs w:val="24"/>
                <w:lang w:eastAsia="tr-TR"/>
              </w:rPr>
              <w:t xml:space="preserve"> February 10,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Associate Degree Inter-Institutional and Associate Degree Intra-</w:t>
            </w:r>
            <w:r>
              <w:rPr>
                <w:rFonts w:ascii="Times New Roman" w:eastAsia="Times New Roman" w:hAnsi="Times New Roman" w:cs="Times New Roman"/>
                <w:sz w:val="24"/>
                <w:szCs w:val="24"/>
                <w:lang w:eastAsia="tr-TR"/>
              </w:rPr>
              <w:t>Institutional</w:t>
            </w:r>
            <w:r w:rsidRPr="008F6C9F">
              <w:rPr>
                <w:rFonts w:ascii="Times New Roman" w:eastAsia="Times New Roman" w:hAnsi="Times New Roman" w:cs="Times New Roman"/>
                <w:sz w:val="24"/>
                <w:szCs w:val="24"/>
                <w:lang w:eastAsia="tr-TR"/>
              </w:rPr>
              <w:t xml:space="preserve"> Transfer Applications (According to the Central Placement Score (Additional Article -1), the same dates will be applied if a quota for lateral transfer is opened)</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14, 2022</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Exemption from the English Preparatory Program/English Courses and Placement Examination (ACUPEP PPT) for Horizontal Transfer Students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15,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Deadline for Notification of Associate Degree Inter-Institutional and Associate Degree Internal Transfer Results to the Rectorate by Relevant Academic Units</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16,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Announcement of Associate Degree Inter-Institutional and Associate Degree Internal Transfer Results on Our Website</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February 17, 2022 </w:t>
            </w:r>
            <w:r w:rsidR="00E6504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February 18,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Final Registrations and Fee Deposits of the Candidates who have the Right to Transfer between Associate Degree and Associate Degree Intra-Institutional Transfer</w:t>
            </w:r>
          </w:p>
        </w:tc>
      </w:tr>
      <w:tr w:rsidR="00E6285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21,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 xml:space="preserve">Final Registrations and Fee Deposits of Reserve Candidates who have the Right to Transfer between </w:t>
            </w:r>
            <w:r w:rsidRPr="008F6C9F">
              <w:rPr>
                <w:rFonts w:ascii="Times New Roman" w:eastAsia="Times New Roman" w:hAnsi="Times New Roman" w:cs="Times New Roman"/>
                <w:sz w:val="24"/>
                <w:szCs w:val="24"/>
                <w:lang w:eastAsia="tr-TR"/>
              </w:rPr>
              <w:lastRenderedPageBreak/>
              <w:t>Associate Degree Inter-Institution</w:t>
            </w:r>
            <w:r>
              <w:rPr>
                <w:rFonts w:ascii="Times New Roman" w:eastAsia="Times New Roman" w:hAnsi="Times New Roman" w:cs="Times New Roman"/>
                <w:sz w:val="24"/>
                <w:szCs w:val="24"/>
                <w:lang w:eastAsia="tr-TR"/>
              </w:rPr>
              <w:t xml:space="preserve">al </w:t>
            </w:r>
            <w:r w:rsidRPr="008F6C9F">
              <w:rPr>
                <w:rFonts w:ascii="Times New Roman" w:eastAsia="Times New Roman" w:hAnsi="Times New Roman" w:cs="Times New Roman"/>
                <w:sz w:val="24"/>
                <w:szCs w:val="24"/>
                <w:lang w:eastAsia="tr-TR"/>
              </w:rPr>
              <w:t>and Associate Degree Intra-</w:t>
            </w:r>
            <w:r>
              <w:rPr>
                <w:rFonts w:ascii="Times New Roman" w:eastAsia="Times New Roman" w:hAnsi="Times New Roman" w:cs="Times New Roman"/>
                <w:sz w:val="24"/>
                <w:szCs w:val="24"/>
                <w:lang w:eastAsia="tr-TR"/>
              </w:rPr>
              <w:t>Institutional</w:t>
            </w:r>
            <w:r w:rsidRPr="008F6C9F">
              <w:rPr>
                <w:rFonts w:ascii="Times New Roman" w:eastAsia="Times New Roman" w:hAnsi="Times New Roman" w:cs="Times New Roman"/>
                <w:sz w:val="24"/>
                <w:szCs w:val="24"/>
                <w:lang w:eastAsia="tr-TR"/>
              </w:rPr>
              <w:t xml:space="preserve"> Transfer</w:t>
            </w:r>
          </w:p>
        </w:tc>
      </w:tr>
      <w:tr w:rsidR="00E62854" w:rsidRPr="00BC44E9" w:rsidTr="009C77CB">
        <w:trPr>
          <w:gridAfter w:val="1"/>
          <w:trHeight w:val="405"/>
        </w:trPr>
        <w:tc>
          <w:tcPr>
            <w:tcW w:w="9574"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E62854" w:rsidRPr="00BC44E9" w:rsidRDefault="008F6C9F"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lastRenderedPageBreak/>
              <w:t>DOUBLE MAJOR / MINOR</w:t>
            </w:r>
            <w:r w:rsidRPr="008F6C9F">
              <w:rPr>
                <w:rFonts w:ascii="Times New Roman" w:eastAsia="Times New Roman" w:hAnsi="Times New Roman" w:cs="Times New Roman"/>
                <w:b/>
                <w:bCs/>
                <w:sz w:val="24"/>
                <w:szCs w:val="24"/>
                <w:lang w:eastAsia="tr-TR"/>
              </w:rPr>
              <w:t xml:space="preserve"> CALENDAR</w:t>
            </w:r>
          </w:p>
        </w:tc>
      </w:tr>
      <w:tr w:rsidR="00E62854" w:rsidRPr="00BC44E9" w:rsidTr="009C77CB">
        <w:trPr>
          <w:gridAfter w:val="1"/>
          <w:trHeight w:val="480"/>
        </w:trPr>
        <w:tc>
          <w:tcPr>
            <w:tcW w:w="957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62854" w:rsidRPr="00BC44E9" w:rsidRDefault="008F6C9F"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FALL SEMESTER</w:t>
            </w:r>
            <w:r w:rsidR="00E62854" w:rsidRPr="00BC44E9">
              <w:rPr>
                <w:rFonts w:ascii="Times New Roman" w:eastAsia="Times New Roman" w:hAnsi="Times New Roman" w:cs="Times New Roman"/>
                <w:b/>
                <w:bCs/>
                <w:sz w:val="24"/>
                <w:szCs w:val="24"/>
                <w:lang w:eastAsia="tr-TR"/>
              </w:rPr>
              <w:t xml:space="preserve"> </w:t>
            </w:r>
          </w:p>
        </w:tc>
      </w:tr>
      <w:tr w:rsidR="00E62854" w:rsidRPr="00BC44E9" w:rsidTr="009C77CB">
        <w:trPr>
          <w:gridAfter w:val="1"/>
          <w:trHeight w:val="174"/>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 2021</w:t>
            </w:r>
            <w:r w:rsidR="00E6504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31,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2854"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Fall Semester Double Major, Minor Applications</w:t>
            </w:r>
          </w:p>
        </w:tc>
      </w:tr>
      <w:tr w:rsidR="00E62854" w:rsidRPr="00BC44E9" w:rsidTr="009C77CB">
        <w:trPr>
          <w:gridAfter w:val="1"/>
          <w:trHeight w:val="7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2854"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7</w:t>
            </w:r>
            <w:r w:rsidR="005A7B76">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8, 2021</w:t>
            </w:r>
          </w:p>
        </w:tc>
        <w:tc>
          <w:tcPr>
            <w:tcW w:w="5303" w:type="dxa"/>
            <w:gridSpan w:val="2"/>
            <w:tcBorders>
              <w:top w:val="nil"/>
              <w:left w:val="nil"/>
              <w:bottom w:val="single" w:sz="4" w:space="0" w:color="auto"/>
              <w:right w:val="single" w:sz="4" w:space="0" w:color="auto"/>
            </w:tcBorders>
            <w:shd w:val="clear" w:color="auto" w:fill="auto"/>
            <w:vAlign w:val="center"/>
          </w:tcPr>
          <w:p w:rsidR="00E62854" w:rsidRPr="00BC44E9" w:rsidRDefault="0087642F" w:rsidP="009C77CB">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L</w:t>
            </w:r>
            <w:r w:rsidRPr="0087642F">
              <w:rPr>
                <w:rFonts w:ascii="Times New Roman" w:eastAsia="Times New Roman" w:hAnsi="Times New Roman" w:cs="Times New Roman"/>
                <w:sz w:val="24"/>
                <w:szCs w:val="24"/>
                <w:lang w:eastAsia="tr-TR"/>
              </w:rPr>
              <w:t>anguage exam (ACUPEP PPT)for students who are enrolled in programs with Turkish language of education and who are applying to programs with English language of Education</w:t>
            </w:r>
          </w:p>
        </w:tc>
      </w:tr>
      <w:tr w:rsidR="00E6504C" w:rsidRPr="00BC44E9" w:rsidTr="009C77CB">
        <w:trPr>
          <w:gridAfter w:val="1"/>
          <w:trHeight w:val="7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15, 2021</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Deadline for Submission of Double Major and Minor Application Results to the Rectorate</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17, 2021</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Announcement of Double Major and Minor Application Results on Our Website</w:t>
            </w:r>
          </w:p>
        </w:tc>
      </w:tr>
      <w:tr w:rsidR="00E6504C" w:rsidRPr="00BC44E9" w:rsidTr="009C77CB">
        <w:trPr>
          <w:gridAfter w:val="1"/>
          <w:trHeight w:val="358"/>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20, 2021</w:t>
            </w:r>
            <w:r w:rsidR="00E6504C">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September 23,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E6504C"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Registration of Candidates Admitted to Double Major and Minor Programs for the Fall Semester</w:t>
            </w:r>
          </w:p>
        </w:tc>
      </w:tr>
      <w:tr w:rsidR="00E6504C" w:rsidRPr="00BC44E9" w:rsidTr="009C77CB">
        <w:trPr>
          <w:gridAfter w:val="1"/>
          <w:trHeight w:val="358"/>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27-28, 2021</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8F6C9F" w:rsidP="009C77CB">
            <w:pPr>
              <w:spacing w:after="0" w:line="240" w:lineRule="auto"/>
              <w:jc w:val="center"/>
              <w:rPr>
                <w:rFonts w:ascii="Times New Roman" w:eastAsia="Times New Roman" w:hAnsi="Times New Roman" w:cs="Times New Roman"/>
                <w:sz w:val="24"/>
                <w:szCs w:val="24"/>
                <w:lang w:eastAsia="tr-TR"/>
              </w:rPr>
            </w:pPr>
            <w:r w:rsidRPr="008F6C9F">
              <w:rPr>
                <w:rFonts w:ascii="Times New Roman" w:eastAsia="Times New Roman" w:hAnsi="Times New Roman" w:cs="Times New Roman"/>
                <w:sz w:val="24"/>
                <w:szCs w:val="24"/>
                <w:lang w:eastAsia="tr-TR"/>
              </w:rPr>
              <w:t>Registration of Substitute Candidates Admitted to Double Major and Minor Programs for Fall Semester</w:t>
            </w:r>
          </w:p>
        </w:tc>
      </w:tr>
      <w:tr w:rsidR="00E6504C" w:rsidRPr="00BC44E9" w:rsidTr="009C77CB">
        <w:trPr>
          <w:gridAfter w:val="1"/>
          <w:trHeight w:val="300"/>
        </w:trPr>
        <w:tc>
          <w:tcPr>
            <w:tcW w:w="9574" w:type="dxa"/>
            <w:gridSpan w:val="3"/>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tcPr>
          <w:p w:rsidR="00E6504C" w:rsidRPr="00BC44E9" w:rsidRDefault="008F6C9F" w:rsidP="009C77CB">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SPRING</w:t>
            </w:r>
            <w:r w:rsidR="00E6504C" w:rsidRPr="00BC44E9">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SEMESTER</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7, 2022-February 10,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Spring Semester Double Major, Minor Applications</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14, 2022</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Language Exam (ACUPEP PPT) for Students Registered in Turkish-Speaking Programs and Applying to English-Language Programs</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15, 2022</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Deadline for Submission of Double Major and Minor Application Results to the Rectorate</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16, 2022</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Announcement of Double Major and Minor Application Results on Our Website</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17-18, 2022</w:t>
            </w:r>
          </w:p>
        </w:tc>
        <w:tc>
          <w:tcPr>
            <w:tcW w:w="5303" w:type="dxa"/>
            <w:gridSpan w:val="2"/>
            <w:tcBorders>
              <w:top w:val="nil"/>
              <w:left w:val="nil"/>
              <w:bottom w:val="single" w:sz="4" w:space="0" w:color="auto"/>
              <w:right w:val="single" w:sz="4" w:space="0" w:color="auto"/>
            </w:tcBorders>
            <w:shd w:val="clear" w:color="auto" w:fill="auto"/>
            <w:vAlign w:val="center"/>
            <w:hideMark/>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Registration of Candidates Admitted to Double Major and Minor Programs for the Spring Semester</w:t>
            </w:r>
          </w:p>
        </w:tc>
      </w:tr>
      <w:tr w:rsidR="00E6504C"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E6504C"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21, 2022</w:t>
            </w:r>
          </w:p>
        </w:tc>
        <w:tc>
          <w:tcPr>
            <w:tcW w:w="5303" w:type="dxa"/>
            <w:gridSpan w:val="2"/>
            <w:tcBorders>
              <w:top w:val="nil"/>
              <w:left w:val="nil"/>
              <w:bottom w:val="single" w:sz="4" w:space="0" w:color="auto"/>
              <w:right w:val="single" w:sz="4" w:space="0" w:color="auto"/>
            </w:tcBorders>
            <w:shd w:val="clear" w:color="auto" w:fill="auto"/>
            <w:vAlign w:val="center"/>
          </w:tcPr>
          <w:p w:rsidR="00E6504C"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Registration of Substitute Candidates Admitted to Double Major and Minor Programs for the Spring Term</w:t>
            </w:r>
          </w:p>
        </w:tc>
      </w:tr>
      <w:tr w:rsidR="00E6504C" w:rsidRPr="00BC44E9" w:rsidTr="009C77CB">
        <w:trPr>
          <w:trHeight w:val="495"/>
        </w:trPr>
        <w:tc>
          <w:tcPr>
            <w:tcW w:w="9574" w:type="dxa"/>
            <w:gridSpan w:val="3"/>
            <w:tcBorders>
              <w:top w:val="single" w:sz="4" w:space="0" w:color="auto"/>
              <w:left w:val="single" w:sz="4" w:space="0" w:color="auto"/>
              <w:bottom w:val="single" w:sz="4" w:space="0" w:color="auto"/>
              <w:right w:val="single" w:sz="4" w:space="0" w:color="000000"/>
            </w:tcBorders>
            <w:shd w:val="clear" w:color="auto" w:fill="92CDDC" w:themeFill="accent5" w:themeFillTint="99"/>
            <w:vAlign w:val="center"/>
          </w:tcPr>
          <w:p w:rsidR="00E6504C" w:rsidRPr="000A3A95" w:rsidRDefault="00C33780" w:rsidP="009C77CB">
            <w:pPr>
              <w:spacing w:after="0" w:line="240" w:lineRule="auto"/>
              <w:jc w:val="center"/>
              <w:rPr>
                <w:rFonts w:ascii="Times New Roman" w:eastAsia="Times New Roman" w:hAnsi="Times New Roman" w:cs="Times New Roman"/>
                <w:b/>
                <w:bCs/>
                <w:sz w:val="24"/>
                <w:szCs w:val="24"/>
                <w:highlight w:val="yellow"/>
                <w:lang w:eastAsia="tr-TR"/>
              </w:rPr>
            </w:pPr>
            <w:r w:rsidRPr="00C33780">
              <w:rPr>
                <w:rFonts w:ascii="Times New Roman" w:eastAsia="Times New Roman" w:hAnsi="Times New Roman" w:cs="Times New Roman"/>
                <w:b/>
                <w:bCs/>
                <w:sz w:val="24"/>
                <w:szCs w:val="24"/>
                <w:lang w:eastAsia="tr-TR"/>
              </w:rPr>
              <w:t>2021-2022 ABROAD APPLICATION AND EVALUATION SCHEDULE</w:t>
            </w:r>
          </w:p>
        </w:tc>
        <w:tc>
          <w:tcPr>
            <w:tcW w:w="0" w:type="auto"/>
          </w:tcPr>
          <w:p w:rsidR="00E6504C" w:rsidRPr="00BC44E9" w:rsidRDefault="00C33780">
            <w:r w:rsidRPr="00C33780">
              <w:t>2021-2022 ABROAD APPLICATION AND EVALUATION SCHEDULE</w:t>
            </w:r>
          </w:p>
        </w:tc>
      </w:tr>
      <w:tr w:rsidR="006461A4"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6461A4" w:rsidRPr="00BC44E9" w:rsidRDefault="00067460" w:rsidP="009C77CB">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 2021-July 31,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6461A4"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Applications and Evaluations of Foreign Students</w:t>
            </w:r>
          </w:p>
        </w:tc>
      </w:tr>
      <w:tr w:rsidR="006461A4" w:rsidRPr="00BC44E9" w:rsidTr="009C77CB">
        <w:trPr>
          <w:gridAfter w:val="1"/>
          <w:trHeight w:val="630"/>
        </w:trPr>
        <w:tc>
          <w:tcPr>
            <w:tcW w:w="4271" w:type="dxa"/>
            <w:tcBorders>
              <w:top w:val="nil"/>
              <w:left w:val="single" w:sz="4" w:space="0" w:color="auto"/>
              <w:bottom w:val="single" w:sz="4" w:space="0" w:color="auto"/>
              <w:right w:val="single" w:sz="4" w:space="0" w:color="auto"/>
            </w:tcBorders>
            <w:shd w:val="clear" w:color="auto" w:fill="auto"/>
          </w:tcPr>
          <w:p w:rsidR="006461A4" w:rsidRPr="00BC44E9" w:rsidRDefault="00C33780" w:rsidP="009C77CB">
            <w:pPr>
              <w:jc w:val="center"/>
              <w:rPr>
                <w:rFonts w:ascii="Times New Roman" w:hAnsi="Times New Roman" w:cs="Times New Roman"/>
                <w:sz w:val="24"/>
                <w:szCs w:val="24"/>
              </w:rPr>
            </w:pPr>
            <w:r w:rsidRPr="00C33780">
              <w:rPr>
                <w:rFonts w:ascii="Times New Roman" w:eastAsia="Times New Roman" w:hAnsi="Times New Roman" w:cs="Times New Roman"/>
                <w:bCs/>
                <w:sz w:val="24"/>
                <w:szCs w:val="24"/>
                <w:lang w:eastAsia="tr-TR"/>
              </w:rPr>
              <w:t>First business day after YÖK quota announcement - September 27, 2021</w:t>
            </w:r>
          </w:p>
        </w:tc>
        <w:tc>
          <w:tcPr>
            <w:tcW w:w="5303" w:type="dxa"/>
            <w:gridSpan w:val="2"/>
            <w:tcBorders>
              <w:top w:val="nil"/>
              <w:left w:val="nil"/>
              <w:bottom w:val="single" w:sz="4" w:space="0" w:color="auto"/>
              <w:right w:val="single" w:sz="4" w:space="0" w:color="auto"/>
            </w:tcBorders>
            <w:shd w:val="clear" w:color="auto" w:fill="auto"/>
            <w:vAlign w:val="center"/>
          </w:tcPr>
          <w:p w:rsidR="006461A4"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Final Registration of Foreign Students</w:t>
            </w:r>
          </w:p>
        </w:tc>
      </w:tr>
      <w:tr w:rsidR="006461A4" w:rsidRPr="00BC44E9" w:rsidTr="009C77CB">
        <w:trPr>
          <w:gridAfter w:val="1"/>
          <w:trHeight w:val="630"/>
        </w:trPr>
        <w:tc>
          <w:tcPr>
            <w:tcW w:w="4271" w:type="dxa"/>
            <w:tcBorders>
              <w:top w:val="nil"/>
              <w:left w:val="single" w:sz="4" w:space="0" w:color="auto"/>
              <w:bottom w:val="single" w:sz="4" w:space="0" w:color="auto"/>
              <w:right w:val="single" w:sz="4" w:space="0" w:color="auto"/>
            </w:tcBorders>
            <w:shd w:val="clear" w:color="auto" w:fill="auto"/>
          </w:tcPr>
          <w:p w:rsidR="006461A4" w:rsidRPr="00BC44E9" w:rsidRDefault="00067460" w:rsidP="009C77CB">
            <w:pPr>
              <w:jc w:val="center"/>
              <w:rPr>
                <w:rFonts w:ascii="Times New Roman" w:hAnsi="Times New Roman" w:cs="Times New Roman"/>
                <w:sz w:val="24"/>
                <w:szCs w:val="24"/>
              </w:rPr>
            </w:pPr>
            <w:r>
              <w:rPr>
                <w:rFonts w:ascii="Times New Roman" w:eastAsia="Times New Roman" w:hAnsi="Times New Roman" w:cs="Times New Roman"/>
                <w:bCs/>
                <w:sz w:val="24"/>
                <w:szCs w:val="24"/>
                <w:lang w:eastAsia="tr-TR"/>
              </w:rPr>
              <w:t>August 4,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6461A4"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Foreign Language Exam (ACUPEP PPT) for Foreign Students Placed in English-speaking Departments/Programs</w:t>
            </w:r>
          </w:p>
        </w:tc>
      </w:tr>
      <w:tr w:rsidR="006461A4" w:rsidRPr="00BC44E9" w:rsidTr="009C77CB">
        <w:trPr>
          <w:gridAfter w:val="1"/>
          <w:trHeight w:val="691"/>
        </w:trPr>
        <w:tc>
          <w:tcPr>
            <w:tcW w:w="4271" w:type="dxa"/>
            <w:tcBorders>
              <w:top w:val="nil"/>
              <w:left w:val="single" w:sz="4" w:space="0" w:color="auto"/>
              <w:bottom w:val="single" w:sz="4" w:space="0" w:color="auto"/>
              <w:right w:val="single" w:sz="4" w:space="0" w:color="auto"/>
            </w:tcBorders>
            <w:shd w:val="clear" w:color="auto" w:fill="auto"/>
          </w:tcPr>
          <w:p w:rsidR="006461A4" w:rsidRPr="00BC44E9" w:rsidRDefault="00067460" w:rsidP="009C77CB">
            <w:pPr>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27, 2021</w:t>
            </w:r>
          </w:p>
        </w:tc>
        <w:tc>
          <w:tcPr>
            <w:tcW w:w="5303" w:type="dxa"/>
            <w:gridSpan w:val="2"/>
            <w:tcBorders>
              <w:top w:val="nil"/>
              <w:left w:val="nil"/>
              <w:bottom w:val="single" w:sz="4" w:space="0" w:color="auto"/>
              <w:right w:val="single" w:sz="4" w:space="0" w:color="auto"/>
            </w:tcBorders>
            <w:shd w:val="clear" w:color="auto" w:fill="auto"/>
            <w:vAlign w:val="center"/>
          </w:tcPr>
          <w:p w:rsidR="006461A4"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Last Payment Day of Foreign Students' Tuition Fees</w:t>
            </w:r>
          </w:p>
        </w:tc>
      </w:tr>
      <w:tr w:rsidR="006461A4" w:rsidRPr="00BC44E9" w:rsidTr="009C77CB">
        <w:trPr>
          <w:gridAfter w:val="1"/>
          <w:trHeight w:val="691"/>
        </w:trPr>
        <w:tc>
          <w:tcPr>
            <w:tcW w:w="4271" w:type="dxa"/>
            <w:tcBorders>
              <w:top w:val="nil"/>
              <w:left w:val="single" w:sz="4" w:space="0" w:color="auto"/>
              <w:bottom w:val="single" w:sz="4" w:space="0" w:color="auto"/>
              <w:right w:val="single" w:sz="4" w:space="0" w:color="auto"/>
            </w:tcBorders>
            <w:shd w:val="clear" w:color="auto" w:fill="auto"/>
          </w:tcPr>
          <w:p w:rsidR="006461A4" w:rsidRPr="00BC44E9" w:rsidRDefault="00067460" w:rsidP="009C77CB">
            <w:pPr>
              <w:jc w:val="center"/>
              <w:rPr>
                <w:rFonts w:ascii="Times New Roman" w:hAnsi="Times New Roman" w:cs="Times New Roman"/>
                <w:sz w:val="24"/>
                <w:szCs w:val="24"/>
              </w:rPr>
            </w:pPr>
            <w:r>
              <w:rPr>
                <w:rFonts w:ascii="Times New Roman" w:eastAsia="Times New Roman" w:hAnsi="Times New Roman" w:cs="Times New Roman"/>
                <w:bCs/>
                <w:sz w:val="24"/>
                <w:szCs w:val="24"/>
                <w:lang w:eastAsia="tr-TR"/>
              </w:rPr>
              <w:t>September 28, 2021</w:t>
            </w:r>
          </w:p>
        </w:tc>
        <w:tc>
          <w:tcPr>
            <w:tcW w:w="5303" w:type="dxa"/>
            <w:gridSpan w:val="2"/>
            <w:tcBorders>
              <w:top w:val="nil"/>
              <w:left w:val="nil"/>
              <w:bottom w:val="single" w:sz="4" w:space="0" w:color="auto"/>
              <w:right w:val="single" w:sz="4" w:space="0" w:color="auto"/>
            </w:tcBorders>
            <w:shd w:val="clear" w:color="auto" w:fill="auto"/>
            <w:vAlign w:val="center"/>
            <w:hideMark/>
          </w:tcPr>
          <w:p w:rsidR="006461A4" w:rsidRPr="00BC44E9" w:rsidRDefault="00C33780" w:rsidP="009C77CB">
            <w:pPr>
              <w:spacing w:after="0" w:line="240" w:lineRule="auto"/>
              <w:jc w:val="center"/>
              <w:rPr>
                <w:rFonts w:ascii="Times New Roman" w:eastAsia="Times New Roman" w:hAnsi="Times New Roman" w:cs="Times New Roman"/>
                <w:sz w:val="24"/>
                <w:szCs w:val="24"/>
                <w:lang w:eastAsia="tr-TR"/>
              </w:rPr>
            </w:pPr>
            <w:r w:rsidRPr="00C33780">
              <w:rPr>
                <w:rFonts w:ascii="Times New Roman" w:eastAsia="Times New Roman" w:hAnsi="Times New Roman" w:cs="Times New Roman"/>
                <w:sz w:val="24"/>
                <w:szCs w:val="24"/>
                <w:lang w:eastAsia="tr-TR"/>
              </w:rPr>
              <w:t>Foreign Language Exam (APPT) for Foreign Students Placed in Departments/Programs whose Language of Instruction is Turkish</w:t>
            </w:r>
          </w:p>
        </w:tc>
      </w:tr>
      <w:tr w:rsidR="006461A4" w:rsidRPr="00BC44E9" w:rsidTr="009C77CB">
        <w:trPr>
          <w:gridAfter w:val="1"/>
          <w:trHeight w:val="300"/>
        </w:trPr>
        <w:tc>
          <w:tcPr>
            <w:tcW w:w="9574" w:type="dxa"/>
            <w:gridSpan w:val="3"/>
            <w:tcBorders>
              <w:top w:val="nil"/>
              <w:left w:val="single" w:sz="4" w:space="0" w:color="auto"/>
              <w:bottom w:val="single" w:sz="4" w:space="0" w:color="auto"/>
              <w:right w:val="single" w:sz="4" w:space="0" w:color="auto"/>
            </w:tcBorders>
            <w:shd w:val="clear" w:color="auto" w:fill="92CDDC" w:themeFill="accent5" w:themeFillTint="99"/>
            <w:noWrap/>
            <w:vAlign w:val="center"/>
          </w:tcPr>
          <w:p w:rsidR="006461A4" w:rsidRPr="00A62B17" w:rsidRDefault="00391F0C" w:rsidP="009C77CB">
            <w:pPr>
              <w:spacing w:after="0" w:line="240" w:lineRule="auto"/>
              <w:jc w:val="center"/>
              <w:rPr>
                <w:rFonts w:ascii="Times New Roman" w:eastAsia="Times New Roman" w:hAnsi="Times New Roman" w:cs="Times New Roman"/>
                <w:b/>
                <w:bCs/>
                <w:sz w:val="24"/>
                <w:szCs w:val="24"/>
                <w:lang w:eastAsia="tr-TR"/>
              </w:rPr>
            </w:pPr>
            <w:r w:rsidRPr="00391F0C">
              <w:rPr>
                <w:rFonts w:ascii="Times New Roman" w:eastAsia="Times New Roman" w:hAnsi="Times New Roman" w:cs="Times New Roman"/>
                <w:b/>
                <w:bCs/>
                <w:sz w:val="24"/>
                <w:szCs w:val="24"/>
                <w:lang w:eastAsia="tr-TR"/>
              </w:rPr>
              <w:t>2022-2023 ABROAD APPLICATION AND EVALUATION SCHEDULE</w:t>
            </w:r>
          </w:p>
        </w:tc>
      </w:tr>
      <w:tr w:rsidR="00067460" w:rsidRPr="00BC44E9" w:rsidTr="009C77CB">
        <w:trPr>
          <w:gridAfter w:val="1"/>
          <w:trHeight w:val="300"/>
        </w:trPr>
        <w:tc>
          <w:tcPr>
            <w:tcW w:w="4271" w:type="dxa"/>
            <w:tcBorders>
              <w:top w:val="nil"/>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February 1, 2022-July 31, 2022</w:t>
            </w:r>
          </w:p>
        </w:tc>
        <w:tc>
          <w:tcPr>
            <w:tcW w:w="5303" w:type="dxa"/>
            <w:gridSpan w:val="2"/>
            <w:tcBorders>
              <w:top w:val="nil"/>
              <w:left w:val="nil"/>
              <w:bottom w:val="single" w:sz="4" w:space="0" w:color="auto"/>
              <w:right w:val="single" w:sz="4" w:space="0" w:color="auto"/>
            </w:tcBorders>
            <w:shd w:val="clear" w:color="auto" w:fill="auto"/>
            <w:vAlign w:val="center"/>
          </w:tcPr>
          <w:p w:rsidR="00067460" w:rsidRPr="00BC44E9" w:rsidRDefault="00067460" w:rsidP="00067460">
            <w:pPr>
              <w:spacing w:after="0" w:line="240" w:lineRule="auto"/>
              <w:jc w:val="center"/>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Starting the Applications of Foreign Students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tcBorders>
            <w:shd w:val="clear" w:color="auto" w:fill="92CDDC" w:themeFill="accent5" w:themeFillTint="99"/>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p>
        </w:tc>
        <w:tc>
          <w:tcPr>
            <w:tcW w:w="5303" w:type="dxa"/>
            <w:gridSpan w:val="2"/>
            <w:tcBorders>
              <w:top w:val="single" w:sz="4" w:space="0" w:color="auto"/>
              <w:bottom w:val="single" w:sz="4" w:space="0" w:color="auto"/>
              <w:right w:val="single" w:sz="4" w:space="0" w:color="auto"/>
            </w:tcBorders>
            <w:shd w:val="clear" w:color="auto" w:fill="92CDDC" w:themeFill="accent5" w:themeFillTint="99"/>
            <w:vAlign w:val="center"/>
          </w:tcPr>
          <w:p w:rsidR="00067460" w:rsidRPr="00BC44E9" w:rsidRDefault="00067460" w:rsidP="00067460">
            <w:pPr>
              <w:spacing w:after="0" w:line="240" w:lineRule="auto"/>
              <w:rPr>
                <w:rFonts w:ascii="Times New Roman" w:eastAsia="Times New Roman" w:hAnsi="Times New Roman" w:cs="Times New Roman"/>
                <w:b/>
                <w:sz w:val="24"/>
                <w:szCs w:val="24"/>
                <w:lang w:eastAsia="tr-TR"/>
              </w:rPr>
            </w:pPr>
            <w:r w:rsidRPr="00391F0C">
              <w:rPr>
                <w:rFonts w:ascii="Times New Roman" w:eastAsia="Times New Roman" w:hAnsi="Times New Roman" w:cs="Times New Roman"/>
                <w:b/>
                <w:sz w:val="24"/>
                <w:szCs w:val="24"/>
                <w:lang w:eastAsia="tr-TR"/>
              </w:rPr>
              <w:t>DIPLOMA CEREMONY</w:t>
            </w:r>
          </w:p>
        </w:tc>
      </w:tr>
      <w:tr w:rsidR="00067460" w:rsidRPr="00BC44E9" w:rsidTr="009C77CB">
        <w:trPr>
          <w:gridAfter w:val="1"/>
          <w:trHeight w:val="450"/>
        </w:trPr>
        <w:tc>
          <w:tcPr>
            <w:tcW w:w="957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sz w:val="24"/>
                <w:szCs w:val="24"/>
                <w:lang w:eastAsia="tr-TR"/>
              </w:rPr>
            </w:pPr>
            <w:r w:rsidRPr="00391F0C">
              <w:rPr>
                <w:rFonts w:ascii="Times New Roman" w:eastAsia="Times New Roman" w:hAnsi="Times New Roman" w:cs="Times New Roman"/>
                <w:bCs/>
                <w:sz w:val="24"/>
                <w:szCs w:val="24"/>
                <w:lang w:eastAsia="tr-TR"/>
              </w:rPr>
              <w:t>It will be determined by the Rectorate with the relevant units.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tcBorders>
            <w:shd w:val="clear" w:color="auto" w:fill="92CDDC" w:themeFill="accent5" w:themeFillTint="99"/>
            <w:noWrap/>
            <w:vAlign w:val="center"/>
          </w:tcPr>
          <w:p w:rsidR="00067460" w:rsidRPr="00BC44E9" w:rsidRDefault="00067460" w:rsidP="00067460">
            <w:pPr>
              <w:spacing w:after="0" w:line="240" w:lineRule="auto"/>
              <w:jc w:val="center"/>
              <w:rPr>
                <w:rFonts w:ascii="Times New Roman" w:eastAsia="Times New Roman" w:hAnsi="Times New Roman" w:cs="Times New Roman"/>
                <w:b/>
                <w:bCs/>
                <w:sz w:val="24"/>
                <w:szCs w:val="24"/>
                <w:lang w:eastAsia="tr-TR"/>
              </w:rPr>
            </w:pPr>
          </w:p>
        </w:tc>
        <w:tc>
          <w:tcPr>
            <w:tcW w:w="5303" w:type="dxa"/>
            <w:gridSpan w:val="2"/>
            <w:tcBorders>
              <w:top w:val="single" w:sz="4" w:space="0" w:color="auto"/>
              <w:bottom w:val="single" w:sz="4" w:space="0" w:color="auto"/>
              <w:right w:val="single" w:sz="4" w:space="0" w:color="auto"/>
            </w:tcBorders>
            <w:shd w:val="clear" w:color="auto" w:fill="92CDDC" w:themeFill="accent5" w:themeFillTint="99"/>
            <w:vAlign w:val="center"/>
          </w:tcPr>
          <w:p w:rsidR="00067460" w:rsidRPr="00BC44E9" w:rsidRDefault="00067460" w:rsidP="00067460">
            <w:pPr>
              <w:spacing w:after="0" w:line="240" w:lineRule="auto"/>
              <w:rPr>
                <w:rFonts w:ascii="Times New Roman" w:eastAsia="Times New Roman" w:hAnsi="Times New Roman" w:cs="Times New Roman"/>
                <w:b/>
                <w:sz w:val="24"/>
                <w:szCs w:val="24"/>
                <w:lang w:eastAsia="tr-TR"/>
              </w:rPr>
            </w:pPr>
            <w:r w:rsidRPr="00391F0C">
              <w:rPr>
                <w:rFonts w:ascii="Times New Roman" w:eastAsia="Times New Roman" w:hAnsi="Times New Roman" w:cs="Times New Roman"/>
                <w:b/>
                <w:sz w:val="24"/>
                <w:szCs w:val="24"/>
                <w:lang w:eastAsia="tr-TR"/>
              </w:rPr>
              <w:t>SUMMER SCHOOL</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Announcement of the Courses Planned to be Opened in the Summer School</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4, 2022–  July 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 xml:space="preserve">Summer School Course Registration / Payment of </w:t>
            </w:r>
            <w:r>
              <w:rPr>
                <w:rFonts w:ascii="Times New Roman" w:eastAsia="Times New Roman" w:hAnsi="Times New Roman" w:cs="Times New Roman"/>
                <w:sz w:val="24"/>
                <w:szCs w:val="24"/>
                <w:lang w:eastAsia="tr-TR"/>
              </w:rPr>
              <w:t xml:space="preserve">Tuition </w:t>
            </w:r>
            <w:r w:rsidRPr="00391F0C">
              <w:rPr>
                <w:rFonts w:ascii="Times New Roman" w:eastAsia="Times New Roman" w:hAnsi="Times New Roman" w:cs="Times New Roman"/>
                <w:sz w:val="24"/>
                <w:szCs w:val="24"/>
                <w:lang w:eastAsia="tr-TR"/>
              </w:rPr>
              <w:t>Fees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Announcement of Summer School Curriculums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Deadline for Advisor Instructors to Approve Course Registrations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Summer School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19, 2022–  July 21,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Course Add-Drop</w:t>
            </w:r>
            <w:r w:rsidRPr="00BC44E9">
              <w:rPr>
                <w:rFonts w:ascii="Times New Roman" w:eastAsia="Times New Roman" w:hAnsi="Times New Roman" w:cs="Times New Roman"/>
                <w:sz w:val="24"/>
                <w:szCs w:val="24"/>
                <w:lang w:eastAsia="tr-TR"/>
              </w:rPr>
              <w:t xml:space="preserve">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22,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Summer School Course Add Drop Advisor Approval</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24,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Deadline for Submission of Summer School Final Exam Schedule to Classroom Planning Unit by Academic Units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31,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Deadline for Submitting the Summer School Final Exam Schedule to the Rectorate</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Announcement of Summer School Final Exam Programs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Last Day of Summer School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5, 2022–  September 7,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Summer School Final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Deadline of Grade Entries</w:t>
            </w:r>
            <w:r w:rsidRPr="00391F0C">
              <w:rPr>
                <w:rFonts w:ascii="Times New Roman" w:eastAsia="Times New Roman" w:hAnsi="Times New Roman" w:cs="Times New Roman"/>
                <w:sz w:val="24"/>
                <w:szCs w:val="24"/>
                <w:lang w:eastAsia="tr-TR"/>
              </w:rPr>
              <w:t xml:space="preserve"> for Summer School Final Exam Grades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9,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Summer School Make-Up Exam Schedule Announcement</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12, 2022–  September 14,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sidRPr="00391F0C">
              <w:rPr>
                <w:rFonts w:ascii="Times New Roman" w:eastAsia="Times New Roman" w:hAnsi="Times New Roman" w:cs="Times New Roman"/>
                <w:sz w:val="24"/>
                <w:szCs w:val="24"/>
                <w:lang w:eastAsia="tr-TR"/>
              </w:rPr>
              <w:t>Summer School Make-Up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067460"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15,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Deadline for Entries of Summer School Make-Up Exam Grades</w:t>
            </w:r>
            <w:r w:rsidRPr="00391F0C">
              <w:rPr>
                <w:rFonts w:ascii="Times New Roman" w:eastAsia="Times New Roman" w:hAnsi="Times New Roman" w:cs="Times New Roman"/>
                <w:sz w:val="24"/>
                <w:szCs w:val="24"/>
                <w:lang w:eastAsia="tr-TR"/>
              </w:rPr>
              <w:t xml:space="preserve"> </w:t>
            </w:r>
          </w:p>
        </w:tc>
      </w:tr>
      <w:tr w:rsidR="00067460" w:rsidRPr="00BC44E9" w:rsidTr="009C77CB">
        <w:trPr>
          <w:gridAfter w:val="1"/>
          <w:trHeight w:val="450"/>
        </w:trPr>
        <w:tc>
          <w:tcPr>
            <w:tcW w:w="9574"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67460" w:rsidRPr="00BC44E9" w:rsidRDefault="00067460" w:rsidP="00067460">
            <w:pPr>
              <w:spacing w:after="0" w:line="240" w:lineRule="auto"/>
              <w:jc w:val="center"/>
              <w:rPr>
                <w:rFonts w:ascii="Times New Roman" w:eastAsia="Times New Roman" w:hAnsi="Times New Roman" w:cs="Times New Roman"/>
                <w:b/>
                <w:sz w:val="24"/>
                <w:szCs w:val="24"/>
                <w:lang w:eastAsia="tr-TR"/>
              </w:rPr>
            </w:pPr>
            <w:r w:rsidRPr="00DE406D">
              <w:rPr>
                <w:rFonts w:ascii="Times New Roman" w:eastAsia="Times New Roman" w:hAnsi="Times New Roman" w:cs="Times New Roman"/>
                <w:b/>
                <w:sz w:val="24"/>
                <w:szCs w:val="24"/>
                <w:lang w:eastAsia="tr-TR"/>
              </w:rPr>
              <w:t>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14,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February 17,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Fall Semester 1st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February 22,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February 25,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Fall Semester 1st Additional Exams</w:t>
            </w:r>
            <w:r w:rsidRPr="00BC44E9">
              <w:rPr>
                <w:rFonts w:ascii="Times New Roman" w:eastAsia="Times New Roman" w:hAnsi="Times New Roman" w:cs="Times New Roman"/>
                <w:sz w:val="24"/>
                <w:szCs w:val="24"/>
                <w:lang w:eastAsia="tr-TR"/>
              </w:rPr>
              <w:t xml:space="preserve">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March 3, 2022, March 8,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Fall Semester 2nd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March 14,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March 17,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Fall Semester 2nd Additional Exams</w:t>
            </w:r>
            <w:r w:rsidRPr="00BC44E9">
              <w:rPr>
                <w:rFonts w:ascii="Times New Roman" w:eastAsia="Times New Roman" w:hAnsi="Times New Roman" w:cs="Times New Roman"/>
                <w:sz w:val="24"/>
                <w:szCs w:val="24"/>
                <w:lang w:eastAsia="tr-TR"/>
              </w:rPr>
              <w:t xml:space="preserve">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7, 2022- July 20,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Spring Semester 1st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July 25,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July 27,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Spring Semester 1st Additional Exams</w:t>
            </w:r>
            <w:r w:rsidRPr="00BC44E9">
              <w:rPr>
                <w:rFonts w:ascii="Times New Roman" w:eastAsia="Times New Roman" w:hAnsi="Times New Roman" w:cs="Times New Roman"/>
                <w:sz w:val="24"/>
                <w:szCs w:val="24"/>
                <w:lang w:eastAsia="tr-TR"/>
              </w:rPr>
              <w:t xml:space="preserve"> </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7D0F4C">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 2022</w:t>
            </w:r>
            <w:r w:rsidR="00067460">
              <w:rPr>
                <w:rFonts w:ascii="Times New Roman" w:eastAsia="Times New Roman" w:hAnsi="Times New Roman" w:cs="Times New Roman"/>
                <w:bCs/>
                <w:sz w:val="24"/>
                <w:szCs w:val="24"/>
                <w:lang w:eastAsia="tr-TR"/>
              </w:rPr>
              <w:t xml:space="preserve"> – </w:t>
            </w:r>
            <w:r>
              <w:rPr>
                <w:rFonts w:ascii="Times New Roman" w:eastAsia="Times New Roman" w:hAnsi="Times New Roman" w:cs="Times New Roman"/>
                <w:bCs/>
                <w:sz w:val="24"/>
                <w:szCs w:val="24"/>
                <w:lang w:eastAsia="tr-TR"/>
              </w:rPr>
              <w:t>August 4,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Spring Semester 2nd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August 11,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August 16,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Spring Semester 2nd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7D0F4C">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lastRenderedPageBreak/>
              <w:t>September 19,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–September 23,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Summer Semester 1st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7D0F4C">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September 27, 2022</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October 3, 2022</w:t>
            </w:r>
            <w:r w:rsidR="00067460">
              <w:rPr>
                <w:rFonts w:ascii="Times New Roman" w:eastAsia="Times New Roman" w:hAnsi="Times New Roman" w:cs="Times New Roman"/>
                <w:bCs/>
                <w:sz w:val="24"/>
                <w:szCs w:val="24"/>
                <w:lang w:eastAsia="tr-TR"/>
              </w:rPr>
              <w:t xml:space="preserve"> </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Summer Semester 1st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067460">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October 10, 2022 </w:t>
            </w:r>
            <w:r w:rsidR="00067460">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Cs/>
                <w:sz w:val="24"/>
                <w:szCs w:val="24"/>
                <w:lang w:eastAsia="tr-TR"/>
              </w:rPr>
              <w:t xml:space="preserve"> October 14,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Application Dates of Summer Semester 2nd Additional Exams</w:t>
            </w:r>
          </w:p>
        </w:tc>
      </w:tr>
      <w:tr w:rsidR="00067460" w:rsidRPr="00BC44E9" w:rsidTr="009C77CB">
        <w:trPr>
          <w:gridAfter w:val="1"/>
          <w:trHeight w:val="450"/>
        </w:trPr>
        <w:tc>
          <w:tcPr>
            <w:tcW w:w="4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7460" w:rsidRPr="00BC44E9" w:rsidRDefault="007D0F4C" w:rsidP="007D0F4C">
            <w:pPr>
              <w:spacing w:after="0" w:line="240" w:lineRule="auto"/>
              <w:jc w:val="center"/>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October 19, 2022 –  October 25, 2022</w:t>
            </w:r>
          </w:p>
        </w:tc>
        <w:tc>
          <w:tcPr>
            <w:tcW w:w="5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67460" w:rsidRPr="00BC44E9" w:rsidRDefault="00067460" w:rsidP="00067460">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Summer Semester 2nd Additional Exams</w:t>
            </w:r>
          </w:p>
        </w:tc>
      </w:tr>
    </w:tbl>
    <w:p w:rsidR="00393611" w:rsidRPr="00BC44E9" w:rsidRDefault="00393611" w:rsidP="00951CAF">
      <w:pPr>
        <w:rPr>
          <w:rFonts w:ascii="Times New Roman" w:hAnsi="Times New Roman" w:cs="Times New Roman"/>
          <w:sz w:val="24"/>
          <w:szCs w:val="24"/>
        </w:rPr>
      </w:pPr>
    </w:p>
    <w:sectPr w:rsidR="00393611" w:rsidRPr="00BC44E9" w:rsidSect="009E2FDC">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BA8" w:rsidRDefault="00F52BA8" w:rsidP="00F67BF6">
      <w:pPr>
        <w:spacing w:after="0" w:line="240" w:lineRule="auto"/>
      </w:pPr>
      <w:r>
        <w:separator/>
      </w:r>
    </w:p>
  </w:endnote>
  <w:endnote w:type="continuationSeparator" w:id="0">
    <w:p w:rsidR="00F52BA8" w:rsidRDefault="00F52BA8" w:rsidP="00F6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BA8" w:rsidRDefault="00F52BA8" w:rsidP="00F67BF6">
      <w:pPr>
        <w:spacing w:after="0" w:line="240" w:lineRule="auto"/>
      </w:pPr>
      <w:r>
        <w:separator/>
      </w:r>
    </w:p>
  </w:footnote>
  <w:footnote w:type="continuationSeparator" w:id="0">
    <w:p w:rsidR="00F52BA8" w:rsidRDefault="00F52BA8" w:rsidP="00F67B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F503A"/>
    <w:multiLevelType w:val="hybridMultilevel"/>
    <w:tmpl w:val="FFB0A776"/>
    <w:lvl w:ilvl="0" w:tplc="E9B0B428">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D1561E"/>
    <w:multiLevelType w:val="hybridMultilevel"/>
    <w:tmpl w:val="50B4A2CE"/>
    <w:lvl w:ilvl="0" w:tplc="2D92BA5A">
      <w:start w:val="1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42EA4E99"/>
    <w:multiLevelType w:val="hybridMultilevel"/>
    <w:tmpl w:val="AABEC4BE"/>
    <w:lvl w:ilvl="0" w:tplc="2D92BA5A">
      <w:start w:val="19"/>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528337FB"/>
    <w:multiLevelType w:val="hybridMultilevel"/>
    <w:tmpl w:val="86E0E2E6"/>
    <w:lvl w:ilvl="0" w:tplc="C77C7E7A">
      <w:start w:val="19"/>
      <w:numFmt w:val="bullet"/>
      <w:lvlText w:val=""/>
      <w:lvlJc w:val="left"/>
      <w:pPr>
        <w:ind w:left="720" w:hanging="360"/>
      </w:pPr>
      <w:rPr>
        <w:rFonts w:ascii="Symbol" w:eastAsia="Times New Roman" w:hAnsi="Symbol" w:cs="Calibri"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8AD704E"/>
    <w:multiLevelType w:val="hybridMultilevel"/>
    <w:tmpl w:val="274E4E46"/>
    <w:lvl w:ilvl="0" w:tplc="F7E6C7A2">
      <w:start w:val="11"/>
      <w:numFmt w:val="bullet"/>
      <w:lvlText w:val=""/>
      <w:lvlJc w:val="left"/>
      <w:pPr>
        <w:ind w:left="720" w:hanging="360"/>
      </w:pPr>
      <w:rPr>
        <w:rFonts w:ascii="Symbol" w:eastAsia="Times New Roman" w:hAnsi="Symbol"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471EE4"/>
    <w:multiLevelType w:val="hybridMultilevel"/>
    <w:tmpl w:val="43CEBE72"/>
    <w:lvl w:ilvl="0" w:tplc="041F0001">
      <w:start w:val="19"/>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5AF1156"/>
    <w:multiLevelType w:val="hybridMultilevel"/>
    <w:tmpl w:val="F03009CA"/>
    <w:lvl w:ilvl="0" w:tplc="517EA1DC">
      <w:start w:val="1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00"/>
    <w:rsid w:val="00003D7D"/>
    <w:rsid w:val="000055BB"/>
    <w:rsid w:val="00010541"/>
    <w:rsid w:val="00011192"/>
    <w:rsid w:val="000144A4"/>
    <w:rsid w:val="00020391"/>
    <w:rsid w:val="00020DA2"/>
    <w:rsid w:val="00026657"/>
    <w:rsid w:val="00031507"/>
    <w:rsid w:val="00035BBA"/>
    <w:rsid w:val="000439ED"/>
    <w:rsid w:val="00046C3A"/>
    <w:rsid w:val="000471C9"/>
    <w:rsid w:val="00050119"/>
    <w:rsid w:val="00051492"/>
    <w:rsid w:val="000552FB"/>
    <w:rsid w:val="00056FC9"/>
    <w:rsid w:val="00064A0A"/>
    <w:rsid w:val="00067460"/>
    <w:rsid w:val="00072584"/>
    <w:rsid w:val="00082143"/>
    <w:rsid w:val="00085AF3"/>
    <w:rsid w:val="00091370"/>
    <w:rsid w:val="00094796"/>
    <w:rsid w:val="00095E52"/>
    <w:rsid w:val="00096736"/>
    <w:rsid w:val="000A0ACB"/>
    <w:rsid w:val="000A3A95"/>
    <w:rsid w:val="000B776D"/>
    <w:rsid w:val="000C10B4"/>
    <w:rsid w:val="000C429C"/>
    <w:rsid w:val="000C458F"/>
    <w:rsid w:val="000D12D9"/>
    <w:rsid w:val="000D1EE6"/>
    <w:rsid w:val="000D7B84"/>
    <w:rsid w:val="000E1FD8"/>
    <w:rsid w:val="000E5B5F"/>
    <w:rsid w:val="000E671A"/>
    <w:rsid w:val="001009DA"/>
    <w:rsid w:val="00102DFF"/>
    <w:rsid w:val="00112EB6"/>
    <w:rsid w:val="001156CB"/>
    <w:rsid w:val="00143B89"/>
    <w:rsid w:val="001446BD"/>
    <w:rsid w:val="001457F6"/>
    <w:rsid w:val="00146907"/>
    <w:rsid w:val="00150B4D"/>
    <w:rsid w:val="00155D5F"/>
    <w:rsid w:val="00171098"/>
    <w:rsid w:val="00171DD4"/>
    <w:rsid w:val="0018042F"/>
    <w:rsid w:val="0018139E"/>
    <w:rsid w:val="00183C5C"/>
    <w:rsid w:val="00187C54"/>
    <w:rsid w:val="001953DB"/>
    <w:rsid w:val="001A59EA"/>
    <w:rsid w:val="001A5C72"/>
    <w:rsid w:val="001B2413"/>
    <w:rsid w:val="001B5E36"/>
    <w:rsid w:val="001C12CB"/>
    <w:rsid w:val="001C2A1E"/>
    <w:rsid w:val="001D372B"/>
    <w:rsid w:val="001E3493"/>
    <w:rsid w:val="001E64F5"/>
    <w:rsid w:val="001F3684"/>
    <w:rsid w:val="001F629F"/>
    <w:rsid w:val="001F7312"/>
    <w:rsid w:val="002041D2"/>
    <w:rsid w:val="002278DD"/>
    <w:rsid w:val="0023302D"/>
    <w:rsid w:val="00240CA6"/>
    <w:rsid w:val="00240CDA"/>
    <w:rsid w:val="00240D9B"/>
    <w:rsid w:val="00243F58"/>
    <w:rsid w:val="0024436E"/>
    <w:rsid w:val="002450B4"/>
    <w:rsid w:val="002500EE"/>
    <w:rsid w:val="00250E5F"/>
    <w:rsid w:val="00256F8D"/>
    <w:rsid w:val="00260B52"/>
    <w:rsid w:val="00292100"/>
    <w:rsid w:val="002946AC"/>
    <w:rsid w:val="002A6183"/>
    <w:rsid w:val="002B34A9"/>
    <w:rsid w:val="002B4EFB"/>
    <w:rsid w:val="002C3E1C"/>
    <w:rsid w:val="002C4965"/>
    <w:rsid w:val="002D3CE3"/>
    <w:rsid w:val="002E69C5"/>
    <w:rsid w:val="002F3F73"/>
    <w:rsid w:val="002F3FF3"/>
    <w:rsid w:val="002F6D50"/>
    <w:rsid w:val="00303FC3"/>
    <w:rsid w:val="00311E06"/>
    <w:rsid w:val="0031284C"/>
    <w:rsid w:val="00317347"/>
    <w:rsid w:val="0032229B"/>
    <w:rsid w:val="00322524"/>
    <w:rsid w:val="00325D82"/>
    <w:rsid w:val="003303BB"/>
    <w:rsid w:val="00330520"/>
    <w:rsid w:val="0033281C"/>
    <w:rsid w:val="00334F61"/>
    <w:rsid w:val="00340559"/>
    <w:rsid w:val="00347C8D"/>
    <w:rsid w:val="00350C03"/>
    <w:rsid w:val="00355579"/>
    <w:rsid w:val="00365971"/>
    <w:rsid w:val="00366084"/>
    <w:rsid w:val="00387AC1"/>
    <w:rsid w:val="00391F0C"/>
    <w:rsid w:val="00393611"/>
    <w:rsid w:val="00393A66"/>
    <w:rsid w:val="003A20BD"/>
    <w:rsid w:val="003A7884"/>
    <w:rsid w:val="003B15B9"/>
    <w:rsid w:val="003B4BF7"/>
    <w:rsid w:val="003B78E8"/>
    <w:rsid w:val="003C199C"/>
    <w:rsid w:val="003C3081"/>
    <w:rsid w:val="003C54AB"/>
    <w:rsid w:val="003C76FB"/>
    <w:rsid w:val="003E0256"/>
    <w:rsid w:val="003E5D50"/>
    <w:rsid w:val="003F1BA6"/>
    <w:rsid w:val="003F3A04"/>
    <w:rsid w:val="003F591E"/>
    <w:rsid w:val="003F6532"/>
    <w:rsid w:val="004030D9"/>
    <w:rsid w:val="00406BF2"/>
    <w:rsid w:val="00412DA5"/>
    <w:rsid w:val="00415D3B"/>
    <w:rsid w:val="00427ACF"/>
    <w:rsid w:val="004361FC"/>
    <w:rsid w:val="004404D1"/>
    <w:rsid w:val="004510A7"/>
    <w:rsid w:val="00452C27"/>
    <w:rsid w:val="00453615"/>
    <w:rsid w:val="0045575A"/>
    <w:rsid w:val="0046110B"/>
    <w:rsid w:val="004738DC"/>
    <w:rsid w:val="00474114"/>
    <w:rsid w:val="00480F4A"/>
    <w:rsid w:val="00483B80"/>
    <w:rsid w:val="00492A02"/>
    <w:rsid w:val="004A0CCC"/>
    <w:rsid w:val="004B33C6"/>
    <w:rsid w:val="004C50B2"/>
    <w:rsid w:val="004D3BBF"/>
    <w:rsid w:val="004E381D"/>
    <w:rsid w:val="004E5D88"/>
    <w:rsid w:val="004F72B6"/>
    <w:rsid w:val="004F7F65"/>
    <w:rsid w:val="00502365"/>
    <w:rsid w:val="0050445A"/>
    <w:rsid w:val="00506191"/>
    <w:rsid w:val="005074C2"/>
    <w:rsid w:val="0051093E"/>
    <w:rsid w:val="00517A11"/>
    <w:rsid w:val="005301B3"/>
    <w:rsid w:val="00530926"/>
    <w:rsid w:val="0056315A"/>
    <w:rsid w:val="00566997"/>
    <w:rsid w:val="005676F2"/>
    <w:rsid w:val="00570B89"/>
    <w:rsid w:val="0057593D"/>
    <w:rsid w:val="005837BF"/>
    <w:rsid w:val="005A1BC7"/>
    <w:rsid w:val="005A7B76"/>
    <w:rsid w:val="005B1C81"/>
    <w:rsid w:val="005B3DD7"/>
    <w:rsid w:val="005C551F"/>
    <w:rsid w:val="005C55B1"/>
    <w:rsid w:val="005C7E91"/>
    <w:rsid w:val="005D43B8"/>
    <w:rsid w:val="005D4E63"/>
    <w:rsid w:val="005D7885"/>
    <w:rsid w:val="005E0237"/>
    <w:rsid w:val="005F3ED3"/>
    <w:rsid w:val="005F57B1"/>
    <w:rsid w:val="005F7D2E"/>
    <w:rsid w:val="005F7F38"/>
    <w:rsid w:val="00600468"/>
    <w:rsid w:val="00601640"/>
    <w:rsid w:val="006111D9"/>
    <w:rsid w:val="00612E0A"/>
    <w:rsid w:val="00630AEA"/>
    <w:rsid w:val="00636FBE"/>
    <w:rsid w:val="00637936"/>
    <w:rsid w:val="00645CC8"/>
    <w:rsid w:val="006461A4"/>
    <w:rsid w:val="006621B0"/>
    <w:rsid w:val="0066281C"/>
    <w:rsid w:val="00667870"/>
    <w:rsid w:val="006679DE"/>
    <w:rsid w:val="006700E1"/>
    <w:rsid w:val="006848C2"/>
    <w:rsid w:val="00687D77"/>
    <w:rsid w:val="00694026"/>
    <w:rsid w:val="00696F64"/>
    <w:rsid w:val="00697B7C"/>
    <w:rsid w:val="006A1BFC"/>
    <w:rsid w:val="006A34E2"/>
    <w:rsid w:val="006D4034"/>
    <w:rsid w:val="006D4908"/>
    <w:rsid w:val="006D5E7A"/>
    <w:rsid w:val="006E1FEC"/>
    <w:rsid w:val="006F2125"/>
    <w:rsid w:val="006F3952"/>
    <w:rsid w:val="007046E4"/>
    <w:rsid w:val="00712A95"/>
    <w:rsid w:val="00715877"/>
    <w:rsid w:val="00730A74"/>
    <w:rsid w:val="007425B3"/>
    <w:rsid w:val="007443C7"/>
    <w:rsid w:val="007502ED"/>
    <w:rsid w:val="00751521"/>
    <w:rsid w:val="0075344D"/>
    <w:rsid w:val="00756B14"/>
    <w:rsid w:val="007637FA"/>
    <w:rsid w:val="00765BB9"/>
    <w:rsid w:val="007762F5"/>
    <w:rsid w:val="00786B3F"/>
    <w:rsid w:val="007A0515"/>
    <w:rsid w:val="007A483D"/>
    <w:rsid w:val="007B11FC"/>
    <w:rsid w:val="007B47B5"/>
    <w:rsid w:val="007B58FB"/>
    <w:rsid w:val="007C0BC5"/>
    <w:rsid w:val="007C1277"/>
    <w:rsid w:val="007C3C40"/>
    <w:rsid w:val="007C65D0"/>
    <w:rsid w:val="007D0F4C"/>
    <w:rsid w:val="007D564D"/>
    <w:rsid w:val="007E4B73"/>
    <w:rsid w:val="007E5ADF"/>
    <w:rsid w:val="007E5DCB"/>
    <w:rsid w:val="007F0C11"/>
    <w:rsid w:val="008110E1"/>
    <w:rsid w:val="00811636"/>
    <w:rsid w:val="00814A33"/>
    <w:rsid w:val="008260A3"/>
    <w:rsid w:val="00837433"/>
    <w:rsid w:val="00837B07"/>
    <w:rsid w:val="00854701"/>
    <w:rsid w:val="008570D6"/>
    <w:rsid w:val="00861BD0"/>
    <w:rsid w:val="00867602"/>
    <w:rsid w:val="00867EF6"/>
    <w:rsid w:val="0087642F"/>
    <w:rsid w:val="0087664F"/>
    <w:rsid w:val="0088255E"/>
    <w:rsid w:val="008837C8"/>
    <w:rsid w:val="00890026"/>
    <w:rsid w:val="00896CF0"/>
    <w:rsid w:val="00897CBA"/>
    <w:rsid w:val="008A44B0"/>
    <w:rsid w:val="008A73BF"/>
    <w:rsid w:val="008B38D4"/>
    <w:rsid w:val="008B3B8D"/>
    <w:rsid w:val="008B67DF"/>
    <w:rsid w:val="008C5627"/>
    <w:rsid w:val="008D2797"/>
    <w:rsid w:val="008F329F"/>
    <w:rsid w:val="008F476D"/>
    <w:rsid w:val="008F643A"/>
    <w:rsid w:val="008F6C9F"/>
    <w:rsid w:val="0090517A"/>
    <w:rsid w:val="009078CD"/>
    <w:rsid w:val="0091121C"/>
    <w:rsid w:val="00912568"/>
    <w:rsid w:val="009145A0"/>
    <w:rsid w:val="0091572A"/>
    <w:rsid w:val="009171E9"/>
    <w:rsid w:val="00923F9D"/>
    <w:rsid w:val="00936F4C"/>
    <w:rsid w:val="009374A3"/>
    <w:rsid w:val="00944CD4"/>
    <w:rsid w:val="009458D1"/>
    <w:rsid w:val="0094677A"/>
    <w:rsid w:val="00947BB1"/>
    <w:rsid w:val="00951CAF"/>
    <w:rsid w:val="00953BF0"/>
    <w:rsid w:val="009543E6"/>
    <w:rsid w:val="00962964"/>
    <w:rsid w:val="009709AE"/>
    <w:rsid w:val="00974ED7"/>
    <w:rsid w:val="00986FA7"/>
    <w:rsid w:val="009A0571"/>
    <w:rsid w:val="009A1B9F"/>
    <w:rsid w:val="009A38C8"/>
    <w:rsid w:val="009B0337"/>
    <w:rsid w:val="009B139C"/>
    <w:rsid w:val="009B541F"/>
    <w:rsid w:val="009B6190"/>
    <w:rsid w:val="009C223B"/>
    <w:rsid w:val="009C3E7E"/>
    <w:rsid w:val="009C4575"/>
    <w:rsid w:val="009C77CB"/>
    <w:rsid w:val="009D4FC9"/>
    <w:rsid w:val="009E0A1D"/>
    <w:rsid w:val="009E1516"/>
    <w:rsid w:val="009E2FDC"/>
    <w:rsid w:val="009E4371"/>
    <w:rsid w:val="009E4F50"/>
    <w:rsid w:val="009E6D01"/>
    <w:rsid w:val="009F0254"/>
    <w:rsid w:val="009F45A6"/>
    <w:rsid w:val="009F52C7"/>
    <w:rsid w:val="00A00E90"/>
    <w:rsid w:val="00A01470"/>
    <w:rsid w:val="00A0252E"/>
    <w:rsid w:val="00A114DB"/>
    <w:rsid w:val="00A367CA"/>
    <w:rsid w:val="00A46590"/>
    <w:rsid w:val="00A473AD"/>
    <w:rsid w:val="00A55A32"/>
    <w:rsid w:val="00A61240"/>
    <w:rsid w:val="00A62B17"/>
    <w:rsid w:val="00A62FE5"/>
    <w:rsid w:val="00A634C0"/>
    <w:rsid w:val="00A72A8E"/>
    <w:rsid w:val="00A76905"/>
    <w:rsid w:val="00A77720"/>
    <w:rsid w:val="00A85308"/>
    <w:rsid w:val="00A90865"/>
    <w:rsid w:val="00A9593D"/>
    <w:rsid w:val="00A95E7A"/>
    <w:rsid w:val="00A9706D"/>
    <w:rsid w:val="00AA5672"/>
    <w:rsid w:val="00AA5BE2"/>
    <w:rsid w:val="00AA7D25"/>
    <w:rsid w:val="00AC02C5"/>
    <w:rsid w:val="00AC27C8"/>
    <w:rsid w:val="00AD1288"/>
    <w:rsid w:val="00AE1559"/>
    <w:rsid w:val="00AE529E"/>
    <w:rsid w:val="00AE6FB2"/>
    <w:rsid w:val="00AF497C"/>
    <w:rsid w:val="00AF4EA3"/>
    <w:rsid w:val="00AF78E9"/>
    <w:rsid w:val="00B01665"/>
    <w:rsid w:val="00B048F2"/>
    <w:rsid w:val="00B06F8C"/>
    <w:rsid w:val="00B10693"/>
    <w:rsid w:val="00B14475"/>
    <w:rsid w:val="00B16F95"/>
    <w:rsid w:val="00B23409"/>
    <w:rsid w:val="00B24C51"/>
    <w:rsid w:val="00B309CA"/>
    <w:rsid w:val="00B31638"/>
    <w:rsid w:val="00B31AA2"/>
    <w:rsid w:val="00B37B7E"/>
    <w:rsid w:val="00B5102D"/>
    <w:rsid w:val="00B515BF"/>
    <w:rsid w:val="00B51FDF"/>
    <w:rsid w:val="00B55279"/>
    <w:rsid w:val="00B6038A"/>
    <w:rsid w:val="00B6187E"/>
    <w:rsid w:val="00B6764E"/>
    <w:rsid w:val="00B70FD6"/>
    <w:rsid w:val="00B72947"/>
    <w:rsid w:val="00B77197"/>
    <w:rsid w:val="00B83797"/>
    <w:rsid w:val="00B877D3"/>
    <w:rsid w:val="00B94155"/>
    <w:rsid w:val="00BA19C9"/>
    <w:rsid w:val="00BB1FF5"/>
    <w:rsid w:val="00BB6DF4"/>
    <w:rsid w:val="00BC2791"/>
    <w:rsid w:val="00BC44E9"/>
    <w:rsid w:val="00BE092D"/>
    <w:rsid w:val="00BE0ED3"/>
    <w:rsid w:val="00BE16E8"/>
    <w:rsid w:val="00BE7847"/>
    <w:rsid w:val="00BF3F35"/>
    <w:rsid w:val="00C04000"/>
    <w:rsid w:val="00C163AF"/>
    <w:rsid w:val="00C20BFD"/>
    <w:rsid w:val="00C2165D"/>
    <w:rsid w:val="00C33780"/>
    <w:rsid w:val="00C501F3"/>
    <w:rsid w:val="00C52957"/>
    <w:rsid w:val="00C63775"/>
    <w:rsid w:val="00C65F7E"/>
    <w:rsid w:val="00C770C9"/>
    <w:rsid w:val="00C851CA"/>
    <w:rsid w:val="00C86035"/>
    <w:rsid w:val="00CA0636"/>
    <w:rsid w:val="00CA0658"/>
    <w:rsid w:val="00CA2606"/>
    <w:rsid w:val="00CB75EF"/>
    <w:rsid w:val="00CC2306"/>
    <w:rsid w:val="00CC2804"/>
    <w:rsid w:val="00CC6A34"/>
    <w:rsid w:val="00CC7AAA"/>
    <w:rsid w:val="00CC7D90"/>
    <w:rsid w:val="00CD42EF"/>
    <w:rsid w:val="00CE718A"/>
    <w:rsid w:val="00CF5096"/>
    <w:rsid w:val="00CF731B"/>
    <w:rsid w:val="00D02BA6"/>
    <w:rsid w:val="00D03650"/>
    <w:rsid w:val="00D14DB7"/>
    <w:rsid w:val="00D22A64"/>
    <w:rsid w:val="00D306AA"/>
    <w:rsid w:val="00D343E9"/>
    <w:rsid w:val="00D425BC"/>
    <w:rsid w:val="00D426EC"/>
    <w:rsid w:val="00D444B0"/>
    <w:rsid w:val="00D44704"/>
    <w:rsid w:val="00D4557B"/>
    <w:rsid w:val="00D53BFE"/>
    <w:rsid w:val="00D6016D"/>
    <w:rsid w:val="00D6296C"/>
    <w:rsid w:val="00D63A3D"/>
    <w:rsid w:val="00D64C92"/>
    <w:rsid w:val="00D653C6"/>
    <w:rsid w:val="00D657D1"/>
    <w:rsid w:val="00D72300"/>
    <w:rsid w:val="00D73A43"/>
    <w:rsid w:val="00D805AD"/>
    <w:rsid w:val="00D930D2"/>
    <w:rsid w:val="00D9319D"/>
    <w:rsid w:val="00D93F95"/>
    <w:rsid w:val="00DA0256"/>
    <w:rsid w:val="00DA205E"/>
    <w:rsid w:val="00DB6089"/>
    <w:rsid w:val="00DC2039"/>
    <w:rsid w:val="00DC442D"/>
    <w:rsid w:val="00DD40D9"/>
    <w:rsid w:val="00DD4C9C"/>
    <w:rsid w:val="00DE406D"/>
    <w:rsid w:val="00DE4254"/>
    <w:rsid w:val="00DE595E"/>
    <w:rsid w:val="00DF477D"/>
    <w:rsid w:val="00DF6590"/>
    <w:rsid w:val="00DF7568"/>
    <w:rsid w:val="00E001FA"/>
    <w:rsid w:val="00E05B89"/>
    <w:rsid w:val="00E060D9"/>
    <w:rsid w:val="00E100D4"/>
    <w:rsid w:val="00E14A2A"/>
    <w:rsid w:val="00E17996"/>
    <w:rsid w:val="00E2103E"/>
    <w:rsid w:val="00E21141"/>
    <w:rsid w:val="00E25C7F"/>
    <w:rsid w:val="00E27C36"/>
    <w:rsid w:val="00E3555D"/>
    <w:rsid w:val="00E440EA"/>
    <w:rsid w:val="00E51094"/>
    <w:rsid w:val="00E5337F"/>
    <w:rsid w:val="00E561D0"/>
    <w:rsid w:val="00E62854"/>
    <w:rsid w:val="00E62C58"/>
    <w:rsid w:val="00E6504C"/>
    <w:rsid w:val="00E70715"/>
    <w:rsid w:val="00E772A5"/>
    <w:rsid w:val="00E810D6"/>
    <w:rsid w:val="00E861D2"/>
    <w:rsid w:val="00E87533"/>
    <w:rsid w:val="00E87933"/>
    <w:rsid w:val="00E91274"/>
    <w:rsid w:val="00E91547"/>
    <w:rsid w:val="00E92241"/>
    <w:rsid w:val="00E95175"/>
    <w:rsid w:val="00EA06D6"/>
    <w:rsid w:val="00EA13C5"/>
    <w:rsid w:val="00EC0275"/>
    <w:rsid w:val="00EC153B"/>
    <w:rsid w:val="00EC6444"/>
    <w:rsid w:val="00EC7768"/>
    <w:rsid w:val="00ED5A6C"/>
    <w:rsid w:val="00ED75CC"/>
    <w:rsid w:val="00EE79C6"/>
    <w:rsid w:val="00EF60DB"/>
    <w:rsid w:val="00F01900"/>
    <w:rsid w:val="00F15050"/>
    <w:rsid w:val="00F1666F"/>
    <w:rsid w:val="00F22FA0"/>
    <w:rsid w:val="00F300FE"/>
    <w:rsid w:val="00F33DDE"/>
    <w:rsid w:val="00F420DA"/>
    <w:rsid w:val="00F423C9"/>
    <w:rsid w:val="00F52BA8"/>
    <w:rsid w:val="00F52C22"/>
    <w:rsid w:val="00F600A1"/>
    <w:rsid w:val="00F60619"/>
    <w:rsid w:val="00F61016"/>
    <w:rsid w:val="00F62100"/>
    <w:rsid w:val="00F67BF6"/>
    <w:rsid w:val="00F70058"/>
    <w:rsid w:val="00F762D9"/>
    <w:rsid w:val="00F766F9"/>
    <w:rsid w:val="00F821A1"/>
    <w:rsid w:val="00F832F4"/>
    <w:rsid w:val="00F84BC1"/>
    <w:rsid w:val="00F8662E"/>
    <w:rsid w:val="00F87764"/>
    <w:rsid w:val="00F90589"/>
    <w:rsid w:val="00F93563"/>
    <w:rsid w:val="00FB3D27"/>
    <w:rsid w:val="00FC051E"/>
    <w:rsid w:val="00FC6541"/>
    <w:rsid w:val="00FC6654"/>
    <w:rsid w:val="00FC6C67"/>
    <w:rsid w:val="00FD2521"/>
    <w:rsid w:val="00FD7A80"/>
    <w:rsid w:val="00FE21FE"/>
    <w:rsid w:val="00FE6DE0"/>
    <w:rsid w:val="00FF5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11A53A-D5D3-44F4-AFEA-D581A038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8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04000"/>
    <w:pPr>
      <w:ind w:left="720"/>
      <w:contextualSpacing/>
    </w:pPr>
  </w:style>
  <w:style w:type="paragraph" w:styleId="stBilgi">
    <w:name w:val="header"/>
    <w:basedOn w:val="Normal"/>
    <w:link w:val="stBilgiChar"/>
    <w:uiPriority w:val="99"/>
    <w:unhideWhenUsed/>
    <w:rsid w:val="00F67BF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67BF6"/>
  </w:style>
  <w:style w:type="paragraph" w:styleId="AltBilgi">
    <w:name w:val="footer"/>
    <w:basedOn w:val="Normal"/>
    <w:link w:val="AltBilgiChar"/>
    <w:uiPriority w:val="99"/>
    <w:unhideWhenUsed/>
    <w:rsid w:val="00F67BF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67BF6"/>
  </w:style>
  <w:style w:type="paragraph" w:styleId="BalonMetni">
    <w:name w:val="Balloon Text"/>
    <w:basedOn w:val="Normal"/>
    <w:link w:val="BalonMetniChar"/>
    <w:uiPriority w:val="99"/>
    <w:semiHidden/>
    <w:unhideWhenUsed/>
    <w:rsid w:val="00F67B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7BF6"/>
    <w:rPr>
      <w:rFonts w:ascii="Tahoma" w:hAnsi="Tahoma" w:cs="Tahoma"/>
      <w:sz w:val="16"/>
      <w:szCs w:val="16"/>
    </w:rPr>
  </w:style>
  <w:style w:type="table" w:styleId="TabloKlavuzu">
    <w:name w:val="Table Grid"/>
    <w:basedOn w:val="NormalTablo"/>
    <w:uiPriority w:val="59"/>
    <w:rsid w:val="003F5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3123">
      <w:bodyDiv w:val="1"/>
      <w:marLeft w:val="0"/>
      <w:marRight w:val="0"/>
      <w:marTop w:val="0"/>
      <w:marBottom w:val="0"/>
      <w:divBdr>
        <w:top w:val="none" w:sz="0" w:space="0" w:color="auto"/>
        <w:left w:val="none" w:sz="0" w:space="0" w:color="auto"/>
        <w:bottom w:val="none" w:sz="0" w:space="0" w:color="auto"/>
        <w:right w:val="none" w:sz="0" w:space="0" w:color="auto"/>
      </w:divBdr>
    </w:div>
    <w:div w:id="182611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059A1-A13F-439F-A1C5-48BA83FB5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2401</Words>
  <Characters>13686</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Dilek Duzgunoglu</dc:creator>
  <cp:lastModifiedBy>Dilek Duzgunoglu</cp:lastModifiedBy>
  <cp:revision>2</cp:revision>
  <cp:lastPrinted>2020-08-18T07:31:00Z</cp:lastPrinted>
  <dcterms:created xsi:type="dcterms:W3CDTF">2021-08-23T14:31:00Z</dcterms:created>
  <dcterms:modified xsi:type="dcterms:W3CDTF">2021-08-23T14:31:00Z</dcterms:modified>
</cp:coreProperties>
</file>