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3606"/>
        <w:gridCol w:w="5939"/>
        <w:gridCol w:w="92"/>
      </w:tblGrid>
      <w:tr w:rsidR="00B35C05">
        <w:trPr>
          <w:trHeight w:val="1065"/>
        </w:trPr>
        <w:tc>
          <w:tcPr>
            <w:tcW w:w="9719" w:type="dxa"/>
            <w:gridSpan w:val="4"/>
            <w:tcBorders>
              <w:top w:val="nil"/>
              <w:left w:val="nil"/>
              <w:right w:val="nil"/>
            </w:tcBorders>
          </w:tcPr>
          <w:p w:rsidR="00B35C05" w:rsidRDefault="00B35C0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129F" w:rsidRPr="002B129F">
        <w:trPr>
          <w:trHeight w:val="1765"/>
        </w:trPr>
        <w:tc>
          <w:tcPr>
            <w:tcW w:w="82" w:type="dxa"/>
            <w:tcBorders>
              <w:top w:val="nil"/>
              <w:left w:val="nil"/>
            </w:tcBorders>
          </w:tcPr>
          <w:p w:rsidR="00B35C05" w:rsidRPr="002B129F" w:rsidRDefault="00B35C05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9545" w:type="dxa"/>
            <w:gridSpan w:val="2"/>
            <w:tcBorders>
              <w:bottom w:val="single" w:sz="8" w:space="0" w:color="000000"/>
            </w:tcBorders>
          </w:tcPr>
          <w:p w:rsidR="00B35C05" w:rsidRPr="002B129F" w:rsidRDefault="00B35C05">
            <w:pPr>
              <w:pStyle w:val="TableParagraph"/>
              <w:spacing w:before="2"/>
              <w:ind w:left="0"/>
              <w:rPr>
                <w:rFonts w:ascii="Times New Roman"/>
                <w:color w:val="000000" w:themeColor="text1"/>
                <w:sz w:val="25"/>
              </w:rPr>
            </w:pPr>
          </w:p>
          <w:p w:rsidR="002B129F" w:rsidRDefault="00E210A7" w:rsidP="002B129F">
            <w:pPr>
              <w:pStyle w:val="TableParagraph"/>
              <w:ind w:left="3134" w:right="3127" w:firstLine="379"/>
              <w:jc w:val="center"/>
              <w:rPr>
                <w:b/>
                <w:color w:val="000000" w:themeColor="text1"/>
                <w:sz w:val="24"/>
              </w:rPr>
            </w:pPr>
            <w:r w:rsidRPr="002B129F">
              <w:rPr>
                <w:b/>
                <w:color w:val="000000" w:themeColor="text1"/>
                <w:sz w:val="24"/>
              </w:rPr>
              <w:t xml:space="preserve">ACIBADEM </w:t>
            </w:r>
            <w:r w:rsidR="002B129F">
              <w:rPr>
                <w:b/>
                <w:color w:val="000000" w:themeColor="text1"/>
                <w:sz w:val="24"/>
              </w:rPr>
              <w:t>UNIVERSITY</w:t>
            </w:r>
          </w:p>
          <w:p w:rsidR="00B35C05" w:rsidRPr="002B129F" w:rsidRDefault="00E210A7" w:rsidP="002B129F">
            <w:pPr>
              <w:pStyle w:val="TableParagraph"/>
              <w:ind w:left="3134" w:right="3127" w:firstLine="379"/>
              <w:jc w:val="center"/>
              <w:rPr>
                <w:b/>
                <w:color w:val="000000" w:themeColor="text1"/>
                <w:sz w:val="24"/>
              </w:rPr>
            </w:pPr>
            <w:r w:rsidRPr="002B129F">
              <w:rPr>
                <w:b/>
                <w:color w:val="000000" w:themeColor="text1"/>
                <w:sz w:val="24"/>
              </w:rPr>
              <w:t>2021-2022</w:t>
            </w:r>
            <w:r w:rsidRPr="002B129F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="002B129F">
              <w:rPr>
                <w:b/>
                <w:color w:val="000000" w:themeColor="text1"/>
                <w:sz w:val="24"/>
              </w:rPr>
              <w:t>ACADEMIC YEAR</w:t>
            </w:r>
          </w:p>
          <w:p w:rsidR="002B129F" w:rsidRDefault="002B129F" w:rsidP="002B129F">
            <w:pPr>
              <w:pStyle w:val="TableParagraph"/>
              <w:ind w:left="3758" w:right="2202" w:hanging="153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PREPARATORY ENGLISH PROGRAM</w:t>
            </w:r>
          </w:p>
          <w:p w:rsidR="00B35C05" w:rsidRPr="002B129F" w:rsidRDefault="002B129F" w:rsidP="002B129F">
            <w:pPr>
              <w:pStyle w:val="TableParagraph"/>
              <w:ind w:left="3758" w:right="2202" w:hanging="153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ACADEMIC CALENDAR</w:t>
            </w:r>
          </w:p>
        </w:tc>
        <w:tc>
          <w:tcPr>
            <w:tcW w:w="92" w:type="dxa"/>
            <w:tcBorders>
              <w:top w:val="nil"/>
              <w:right w:val="nil"/>
            </w:tcBorders>
          </w:tcPr>
          <w:p w:rsidR="00B35C05" w:rsidRPr="002B129F" w:rsidRDefault="00B35C05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2B129F" w:rsidRPr="002B129F">
        <w:trPr>
          <w:trHeight w:val="805"/>
        </w:trPr>
        <w:tc>
          <w:tcPr>
            <w:tcW w:w="9719" w:type="dxa"/>
            <w:gridSpan w:val="4"/>
            <w:tcBorders>
              <w:top w:val="single" w:sz="8" w:space="0" w:color="000000"/>
            </w:tcBorders>
            <w:shd w:val="clear" w:color="auto" w:fill="92CDDC"/>
          </w:tcPr>
          <w:p w:rsidR="00B35C05" w:rsidRPr="002B129F" w:rsidRDefault="00B35C05">
            <w:pPr>
              <w:pStyle w:val="TableParagraph"/>
              <w:spacing w:before="7"/>
              <w:ind w:left="0"/>
              <w:rPr>
                <w:rFonts w:ascii="Times New Roman"/>
                <w:color w:val="000000" w:themeColor="text1"/>
              </w:rPr>
            </w:pPr>
          </w:p>
          <w:p w:rsidR="00B35C05" w:rsidRPr="002B129F" w:rsidRDefault="002B129F">
            <w:pPr>
              <w:pStyle w:val="TableParagraph"/>
              <w:ind w:left="4095" w:right="4083"/>
              <w:jc w:val="center"/>
              <w:rPr>
                <w:b/>
                <w:color w:val="000000" w:themeColor="text1"/>
              </w:rPr>
            </w:pPr>
            <w:r w:rsidRPr="002B129F">
              <w:rPr>
                <w:b/>
                <w:color w:val="000000" w:themeColor="text1"/>
              </w:rPr>
              <w:t xml:space="preserve">FALL </w:t>
            </w:r>
            <w:r>
              <w:rPr>
                <w:b/>
                <w:color w:val="000000" w:themeColor="text1"/>
              </w:rPr>
              <w:t>TERM</w:t>
            </w:r>
          </w:p>
        </w:tc>
      </w:tr>
      <w:tr w:rsidR="002B129F" w:rsidRPr="002B129F">
        <w:trPr>
          <w:trHeight w:val="806"/>
        </w:trPr>
        <w:tc>
          <w:tcPr>
            <w:tcW w:w="3688" w:type="dxa"/>
            <w:gridSpan w:val="2"/>
          </w:tcPr>
          <w:p w:rsidR="00B35C05" w:rsidRPr="002B129F" w:rsidRDefault="00B35C05" w:rsidP="00E84DE3">
            <w:pPr>
              <w:pStyle w:val="TableParagraph"/>
              <w:spacing w:before="8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E210A7" w:rsidP="00E84DE3">
            <w:pPr>
              <w:pStyle w:val="TableParagraph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07-08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September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B35C05" w:rsidRPr="002B129F" w:rsidRDefault="000433ED" w:rsidP="00E84DE3">
            <w:pPr>
              <w:pStyle w:val="TableParagraph"/>
              <w:spacing w:line="270" w:lineRule="atLeast"/>
              <w:ind w:left="567" w:right="247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B129F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  <w:t>ACEPT for Students Who Failed in the English Preparatory Program in the 2020-2021 Academic Year and who were Eligible to Take the English Proficiency Exam (ACEPT)</w:t>
            </w:r>
          </w:p>
        </w:tc>
      </w:tr>
      <w:tr w:rsidR="002B129F" w:rsidRPr="002B129F">
        <w:trPr>
          <w:trHeight w:val="1878"/>
        </w:trPr>
        <w:tc>
          <w:tcPr>
            <w:tcW w:w="3688" w:type="dxa"/>
            <w:gridSpan w:val="2"/>
          </w:tcPr>
          <w:p w:rsidR="00B35C05" w:rsidRPr="002B129F" w:rsidRDefault="00B35C05" w:rsidP="00E84DE3">
            <w:pPr>
              <w:pStyle w:val="TableParagraph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B35C05" w:rsidP="00E84DE3">
            <w:pPr>
              <w:pStyle w:val="TableParagraph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B35C05" w:rsidP="00E84DE3">
            <w:pPr>
              <w:pStyle w:val="TableParagraph"/>
              <w:spacing w:before="2"/>
              <w:ind w:left="567"/>
              <w:rPr>
                <w:rFonts w:asciiTheme="minorHAnsi" w:hAnsiTheme="minorHAnsi" w:cstheme="minorHAnsi"/>
                <w:color w:val="000000" w:themeColor="text1"/>
                <w:sz w:val="25"/>
              </w:rPr>
            </w:pPr>
          </w:p>
          <w:p w:rsidR="00B35C05" w:rsidRPr="002B129F" w:rsidRDefault="00E210A7" w:rsidP="00E84DE3">
            <w:pPr>
              <w:pStyle w:val="TableParagraph"/>
              <w:ind w:left="567" w:right="266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September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0433ED" w:rsidRPr="002B129F" w:rsidRDefault="000433ED" w:rsidP="00E84DE3">
            <w:pPr>
              <w:ind w:left="567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</w:pPr>
            <w:r w:rsidRPr="002B129F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  <w:t>*Mandatory English Preparatory Program Placement Exam for Students Placed in the Departments of Nutrition and Dietetics, Pharmacy, Nursing, Molecular Biology and Genetics, Psychology, Medicine, Medical Engineering, Computer Engineering as a result of 2021 YKS ​(ACUPEP PPT stage 1)</w:t>
            </w:r>
          </w:p>
          <w:p w:rsidR="002B129F" w:rsidRPr="002B129F" w:rsidRDefault="000433ED" w:rsidP="00E84DE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0" w:lineRule="atLeast"/>
              <w:ind w:left="567" w:right="519" w:firstLine="0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2B129F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  <w:t xml:space="preserve">Placement Exam for Optional English Preparatory Program Students </w:t>
            </w:r>
          </w:p>
          <w:p w:rsidR="00B35C05" w:rsidRPr="002B129F" w:rsidRDefault="000433ED" w:rsidP="00E84DE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0" w:lineRule="atLeast"/>
              <w:ind w:left="567" w:right="519" w:firstLine="0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2B129F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  <w:t>​​(ACUPEP PT single stage)</w:t>
            </w:r>
          </w:p>
        </w:tc>
      </w:tr>
      <w:tr w:rsidR="002B129F" w:rsidRPr="002B129F">
        <w:trPr>
          <w:trHeight w:val="1339"/>
        </w:trPr>
        <w:tc>
          <w:tcPr>
            <w:tcW w:w="3688" w:type="dxa"/>
            <w:gridSpan w:val="2"/>
          </w:tcPr>
          <w:p w:rsidR="00B35C05" w:rsidRPr="002B129F" w:rsidRDefault="00B35C05" w:rsidP="00E84DE3">
            <w:pPr>
              <w:pStyle w:val="TableParagraph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B35C05" w:rsidP="00E84DE3">
            <w:pPr>
              <w:pStyle w:val="TableParagraph"/>
              <w:spacing w:before="7"/>
              <w:ind w:left="567"/>
              <w:rPr>
                <w:rFonts w:asciiTheme="minorHAnsi" w:hAnsiTheme="minorHAnsi" w:cstheme="minorHAnsi"/>
                <w:color w:val="000000" w:themeColor="text1"/>
                <w:sz w:val="23"/>
              </w:rPr>
            </w:pPr>
          </w:p>
          <w:p w:rsidR="00B35C05" w:rsidRPr="002B129F" w:rsidRDefault="00E210A7" w:rsidP="00E84DE3">
            <w:pPr>
              <w:pStyle w:val="TableParagraph"/>
              <w:spacing w:before="1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15-18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September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line="270" w:lineRule="atLeast"/>
              <w:ind w:left="567" w:right="652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2B129F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val="en-US" w:eastAsia="tr-TR"/>
              </w:rPr>
              <w:t>* Mandatory English Preparatory Program Exemption Exam for Students Placed in the Departments of Nutrition and Dietetics, Pharmacy, Nursing, Molecular Biology and Genetics, Psychology, Medicine, Medical Engineering, Computer Engineering as a result of 2021 YKS ​​(ACUPEP PPT stage 2 and 3) ​</w:t>
            </w:r>
          </w:p>
        </w:tc>
      </w:tr>
      <w:tr w:rsidR="002B129F" w:rsidRPr="002B129F">
        <w:trPr>
          <w:trHeight w:val="447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77"/>
              <w:ind w:left="567" w:right="5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September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77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Fall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class schedule announcement</w:t>
            </w: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 w:right="1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27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 xml:space="preserve">September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 xml:space="preserve">Beginning of fall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classes</w:t>
            </w:r>
          </w:p>
          <w:p w:rsidR="00B35C05" w:rsidRPr="002B129F" w:rsidRDefault="00B35C05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455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 w:right="1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27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September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31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December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 xml:space="preserve"> 2021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End of fall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classes</w:t>
            </w: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03-05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bookmarkStart w:id="0" w:name="_GoBack"/>
            <w:bookmarkEnd w:id="0"/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January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 xml:space="preserve">Fall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final exams</w:t>
            </w:r>
          </w:p>
          <w:p w:rsidR="00B35C05" w:rsidRPr="002B129F" w:rsidRDefault="00B35C05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455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lastRenderedPageBreak/>
              <w:t>06-21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>January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>Winter break</w:t>
            </w:r>
          </w:p>
          <w:p w:rsidR="00B35C05" w:rsidRPr="002B129F" w:rsidRDefault="00B35C05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11-12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January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Fall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proficiency exam (ACEPT)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210A7" w:rsidRPr="002B129F">
              <w:rPr>
                <w:rFonts w:asciiTheme="minorHAnsi" w:hAnsiTheme="minorHAnsi" w:cstheme="minorHAnsi"/>
                <w:color w:val="000000" w:themeColor="text1"/>
              </w:rPr>
              <w:t>(ACEPT)</w:t>
            </w: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 w:right="1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January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class schedule announcement</w:t>
            </w:r>
          </w:p>
        </w:tc>
      </w:tr>
      <w:tr w:rsidR="002B129F" w:rsidRPr="002B129F">
        <w:trPr>
          <w:trHeight w:val="806"/>
        </w:trPr>
        <w:tc>
          <w:tcPr>
            <w:tcW w:w="9719" w:type="dxa"/>
            <w:gridSpan w:val="4"/>
            <w:shd w:val="clear" w:color="auto" w:fill="92CDDC"/>
          </w:tcPr>
          <w:p w:rsidR="00B35C05" w:rsidRPr="002B129F" w:rsidRDefault="00B35C05" w:rsidP="00E84DE3">
            <w:pPr>
              <w:pStyle w:val="TableParagraph"/>
              <w:spacing w:before="8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2B129F" w:rsidP="00E84DE3">
            <w:pPr>
              <w:pStyle w:val="TableParagraph"/>
              <w:ind w:left="567" w:right="408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b/>
                <w:color w:val="000000" w:themeColor="text1"/>
              </w:rPr>
              <w:t xml:space="preserve">SPRING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TERM</w:t>
            </w:r>
          </w:p>
        </w:tc>
      </w:tr>
      <w:tr w:rsidR="002B129F" w:rsidRPr="002B129F">
        <w:trPr>
          <w:trHeight w:val="455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5"/>
              <w:ind w:left="567" w:right="1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January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Beginning of 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classes</w:t>
            </w:r>
          </w:p>
        </w:tc>
      </w:tr>
      <w:tr w:rsidR="002B129F" w:rsidRPr="002B129F">
        <w:trPr>
          <w:trHeight w:val="453"/>
        </w:trPr>
        <w:tc>
          <w:tcPr>
            <w:tcW w:w="3688" w:type="dxa"/>
            <w:gridSpan w:val="2"/>
          </w:tcPr>
          <w:p w:rsidR="00B35C05" w:rsidRPr="002B129F" w:rsidRDefault="00E210A7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 xml:space="preserve">26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April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1" w:type="dxa"/>
            <w:gridSpan w:val="2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 xml:space="preserve">End of 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classes</w:t>
            </w:r>
          </w:p>
          <w:p w:rsidR="00B35C05" w:rsidRPr="002B129F" w:rsidRDefault="00B35C05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35C05" w:rsidRPr="002B129F" w:rsidRDefault="00E210A7" w:rsidP="00E84DE3">
      <w:pPr>
        <w:ind w:left="567"/>
        <w:rPr>
          <w:rFonts w:asciiTheme="minorHAnsi" w:hAnsiTheme="minorHAnsi" w:cstheme="minorHAnsi"/>
          <w:color w:val="000000" w:themeColor="text1"/>
          <w:sz w:val="2"/>
          <w:szCs w:val="2"/>
        </w:rPr>
      </w:pPr>
      <w:r w:rsidRPr="002B129F">
        <w:rPr>
          <w:rFonts w:asciiTheme="minorHAnsi" w:hAnsiTheme="minorHAnsi" w:cstheme="minorHAnsi"/>
          <w:noProof/>
          <w:color w:val="000000" w:themeColor="text1"/>
          <w:lang w:eastAsia="tr-T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3565525</wp:posOffset>
            </wp:positionH>
            <wp:positionV relativeFrom="page">
              <wp:posOffset>900683</wp:posOffset>
            </wp:positionV>
            <wp:extent cx="667412" cy="801528"/>
            <wp:effectExtent l="0" t="0" r="0" b="0"/>
            <wp:wrapNone/>
            <wp:docPr id="1" name="image1.jpeg" descr="university logo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12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C05" w:rsidRPr="002B129F" w:rsidRDefault="00B35C05" w:rsidP="00E84DE3">
      <w:pPr>
        <w:ind w:left="567"/>
        <w:rPr>
          <w:rFonts w:asciiTheme="minorHAnsi" w:hAnsiTheme="minorHAnsi" w:cstheme="minorHAnsi"/>
          <w:color w:val="000000" w:themeColor="text1"/>
          <w:sz w:val="2"/>
          <w:szCs w:val="2"/>
        </w:rPr>
        <w:sectPr w:rsidR="00B35C05" w:rsidRPr="002B129F">
          <w:footerReference w:type="default" r:id="rId8"/>
          <w:type w:val="continuous"/>
          <w:pgSz w:w="11910" w:h="16840"/>
          <w:pgMar w:top="1400" w:right="720" w:bottom="2027" w:left="1220" w:header="0" w:footer="1470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030"/>
      </w:tblGrid>
      <w:tr w:rsidR="002B129F" w:rsidRPr="002B129F">
        <w:trPr>
          <w:trHeight w:val="456"/>
        </w:trPr>
        <w:tc>
          <w:tcPr>
            <w:tcW w:w="3687" w:type="dxa"/>
            <w:tcBorders>
              <w:top w:val="nil"/>
            </w:tcBorders>
          </w:tcPr>
          <w:p w:rsidR="00B35C05" w:rsidRPr="002B129F" w:rsidRDefault="00E210A7" w:rsidP="00E84DE3">
            <w:pPr>
              <w:pStyle w:val="TableParagraph"/>
              <w:spacing w:before="85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27-29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April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  <w:tcBorders>
              <w:top w:val="nil"/>
            </w:tcBorders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final exams</w:t>
            </w:r>
          </w:p>
        </w:tc>
      </w:tr>
      <w:tr w:rsidR="002B129F" w:rsidRPr="002B129F">
        <w:trPr>
          <w:trHeight w:val="537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126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04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 xml:space="preserve">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ACEPT takers list announcement</w:t>
            </w:r>
          </w:p>
          <w:p w:rsidR="00B35C05" w:rsidRPr="002B129F" w:rsidRDefault="00B35C05" w:rsidP="00E84DE3">
            <w:pPr>
              <w:pStyle w:val="TableParagraph"/>
              <w:spacing w:line="257" w:lineRule="exact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338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25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10-11-12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B35C05" w:rsidRPr="002B129F" w:rsidRDefault="00E84DE3" w:rsidP="00E84DE3">
            <w:pPr>
              <w:pStyle w:val="TableParagraph"/>
              <w:spacing w:before="2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Spring </w:t>
            </w:r>
            <w:r w:rsid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term</w:t>
            </w: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proficiency exam (ACEPT)</w:t>
            </w:r>
          </w:p>
        </w:tc>
      </w:tr>
      <w:tr w:rsidR="002B129F" w:rsidRPr="002B129F">
        <w:trPr>
          <w:trHeight w:val="537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126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17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 xml:space="preserve"> 2022</w:t>
            </w:r>
          </w:p>
        </w:tc>
        <w:tc>
          <w:tcPr>
            <w:tcW w:w="6030" w:type="dxa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>Spring ACEPT results announcement</w:t>
            </w:r>
          </w:p>
          <w:p w:rsidR="00B35C05" w:rsidRPr="002B129F" w:rsidRDefault="00B35C05" w:rsidP="00E84DE3">
            <w:pPr>
              <w:pStyle w:val="TableParagraph"/>
              <w:spacing w:line="257" w:lineRule="exact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806"/>
        </w:trPr>
        <w:tc>
          <w:tcPr>
            <w:tcW w:w="9717" w:type="dxa"/>
            <w:gridSpan w:val="2"/>
            <w:shd w:val="clear" w:color="auto" w:fill="92CDDC"/>
          </w:tcPr>
          <w:p w:rsidR="00B35C05" w:rsidRPr="002B129F" w:rsidRDefault="00B35C05" w:rsidP="00E84DE3">
            <w:pPr>
              <w:pStyle w:val="TableParagraph"/>
              <w:spacing w:before="7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35C05" w:rsidRPr="002B129F" w:rsidRDefault="002B129F" w:rsidP="00E84DE3">
            <w:pPr>
              <w:pStyle w:val="TableParagraph"/>
              <w:ind w:left="567" w:right="42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b/>
                <w:color w:val="000000" w:themeColor="text1"/>
              </w:rPr>
              <w:t xml:space="preserve">SPRING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TERM</w:t>
            </w:r>
          </w:p>
        </w:tc>
      </w:tr>
      <w:tr w:rsidR="002B129F" w:rsidRPr="002B129F">
        <w:trPr>
          <w:trHeight w:val="455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85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23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Beginning of summer term classes</w:t>
            </w:r>
          </w:p>
        </w:tc>
      </w:tr>
      <w:tr w:rsidR="002B129F" w:rsidRPr="002B129F">
        <w:trPr>
          <w:trHeight w:val="453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83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17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June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B35C05" w:rsidRPr="002B129F" w:rsidRDefault="00E84DE3" w:rsidP="00E84DE3">
            <w:pPr>
              <w:pStyle w:val="TableParagraph"/>
              <w:spacing w:before="83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End of summer term classes</w:t>
            </w:r>
          </w:p>
        </w:tc>
      </w:tr>
      <w:tr w:rsidR="002B129F" w:rsidRPr="002B129F">
        <w:trPr>
          <w:trHeight w:val="453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85"/>
              <w:ind w:left="567" w:right="56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20-22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June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B35C05" w:rsidRPr="002B129F" w:rsidRDefault="00E84DE3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Summer term final exams</w:t>
            </w:r>
          </w:p>
        </w:tc>
      </w:tr>
      <w:tr w:rsidR="002B129F" w:rsidRPr="002B129F">
        <w:trPr>
          <w:trHeight w:val="537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127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 xml:space="preserve">25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 xml:space="preserve">June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>Summer term ACEPT takers list announcement</w:t>
            </w:r>
          </w:p>
          <w:p w:rsidR="00B35C05" w:rsidRPr="002B129F" w:rsidRDefault="00B35C05" w:rsidP="00E84DE3">
            <w:pPr>
              <w:pStyle w:val="TableParagraph"/>
              <w:spacing w:line="257" w:lineRule="exact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453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85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29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June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 xml:space="preserve"> July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2022</w:t>
            </w:r>
          </w:p>
        </w:tc>
        <w:tc>
          <w:tcPr>
            <w:tcW w:w="6030" w:type="dxa"/>
          </w:tcPr>
          <w:p w:rsidR="00E84DE3" w:rsidRPr="002B129F" w:rsidRDefault="00E84DE3" w:rsidP="00E84DE3">
            <w:pPr>
              <w:pStyle w:val="NormalWeb"/>
              <w:ind w:left="567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br/>
              <w:t>Summer term proficiency exam (ACEPT)</w:t>
            </w:r>
          </w:p>
          <w:p w:rsidR="00B35C05" w:rsidRPr="002B129F" w:rsidRDefault="00B35C05" w:rsidP="00E84DE3">
            <w:pPr>
              <w:pStyle w:val="TableParagraph"/>
              <w:spacing w:before="85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129F" w:rsidRPr="002B129F">
        <w:trPr>
          <w:trHeight w:val="539"/>
        </w:trPr>
        <w:tc>
          <w:tcPr>
            <w:tcW w:w="3687" w:type="dxa"/>
          </w:tcPr>
          <w:p w:rsidR="00B35C05" w:rsidRPr="002B129F" w:rsidRDefault="00E210A7" w:rsidP="00E84DE3">
            <w:pPr>
              <w:pStyle w:val="TableParagraph"/>
              <w:spacing w:before="128"/>
              <w:ind w:left="567" w:right="5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</w:rPr>
              <w:t>08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="00E84DE3" w:rsidRPr="002B129F">
              <w:rPr>
                <w:rFonts w:asciiTheme="minorHAnsi" w:hAnsiTheme="minorHAnsi" w:cstheme="minorHAnsi"/>
                <w:color w:val="000000" w:themeColor="text1"/>
              </w:rPr>
              <w:t>July</w:t>
            </w:r>
            <w:r w:rsidRPr="002B129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2B129F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</w:tc>
        <w:tc>
          <w:tcPr>
            <w:tcW w:w="6030" w:type="dxa"/>
          </w:tcPr>
          <w:p w:rsidR="00B35C05" w:rsidRPr="002B129F" w:rsidRDefault="00E84DE3" w:rsidP="00E84DE3">
            <w:pPr>
              <w:pStyle w:val="TableParagraph"/>
              <w:spacing w:line="258" w:lineRule="exact"/>
              <w:ind w:left="567"/>
              <w:rPr>
                <w:rFonts w:asciiTheme="minorHAnsi" w:hAnsiTheme="minorHAnsi" w:cstheme="minorHAnsi"/>
                <w:color w:val="000000" w:themeColor="text1"/>
              </w:rPr>
            </w:pPr>
            <w:r w:rsidRPr="002B129F">
              <w:rPr>
                <w:rFonts w:asciiTheme="minorHAnsi" w:hAnsiTheme="minorHAnsi" w:cstheme="minorHAnsi"/>
                <w:color w:val="000000" w:themeColor="text1"/>
                <w:sz w:val="23"/>
                <w:szCs w:val="23"/>
                <w:shd w:val="clear" w:color="auto" w:fill="FFFFFF"/>
              </w:rPr>
              <w:t>Summer ACEPT results announcement</w:t>
            </w:r>
          </w:p>
        </w:tc>
      </w:tr>
    </w:tbl>
    <w:p w:rsidR="00E210A7" w:rsidRDefault="00E210A7"/>
    <w:sectPr w:rsidR="00E210A7">
      <w:type w:val="continuous"/>
      <w:pgSz w:w="11910" w:h="16840"/>
      <w:pgMar w:top="1400" w:right="720" w:bottom="1660" w:left="1220" w:header="0" w:footer="14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A7" w:rsidRDefault="00E210A7">
      <w:r>
        <w:separator/>
      </w:r>
    </w:p>
  </w:endnote>
  <w:endnote w:type="continuationSeparator" w:id="0">
    <w:p w:rsidR="00E210A7" w:rsidRDefault="00E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05" w:rsidRDefault="002B129F">
    <w:pPr>
      <w:pStyle w:val="GvdeMetni"/>
      <w:spacing w:line="14" w:lineRule="auto"/>
      <w:ind w:left="0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9568180</wp:posOffset>
              </wp:positionV>
              <wp:extent cx="5204460" cy="3625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29F" w:rsidRDefault="002B129F" w:rsidP="002B129F">
                          <w:pPr>
                            <w:pStyle w:val="GvdeMetni"/>
                            <w:spacing w:before="41"/>
                          </w:pPr>
                          <w:r>
                            <w:rPr>
                              <w:rFonts w:ascii="Times New Roman" w:eastAsia="Arial Unicode MS" w:hAnsi="Times New Roman" w:cs="Times New Roman"/>
                              <w:sz w:val="20"/>
                              <w:szCs w:val="20"/>
                            </w:rPr>
                            <w:t>THESE DATES ARE SUBJECT TO ANY CHANGE DEPENDING ON CIRCUMSTANCES. ANY CHANGE WILL BE ANNOUNCED.</w:t>
                          </w:r>
                        </w:p>
                        <w:p w:rsidR="00B35C05" w:rsidRDefault="00B35C05">
                          <w:pPr>
                            <w:pStyle w:val="GvdeMetni"/>
                            <w:spacing w:before="4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753.4pt;width:409.8pt;height:2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" filled="f" stroked="f">
              <v:textbox inset="0,0,0,0">
                <w:txbxContent>
                  <w:p w:rsidR="002B129F" w:rsidRDefault="002B129F" w:rsidP="002B129F">
                    <w:pPr>
                      <w:pStyle w:val="GvdeMetni"/>
                      <w:spacing w:before="41"/>
                    </w:pPr>
                    <w:r>
                      <w:rPr>
                        <w:rFonts w:ascii="Times New Roman" w:eastAsia="Arial Unicode MS" w:hAnsi="Times New Roman" w:cs="Times New Roman"/>
                        <w:sz w:val="20"/>
                        <w:szCs w:val="20"/>
                      </w:rPr>
                      <w:t>THESE DATES ARE SUBJECT TO ANY CHANGE DEPENDING ON CIRCUMSTANCES. ANY CHANGE WILL BE ANNOUNCED.</w:t>
                    </w:r>
                  </w:p>
                  <w:p w:rsidR="00B35C05" w:rsidRDefault="00B35C05">
                    <w:pPr>
                      <w:pStyle w:val="GvdeMetni"/>
                      <w:spacing w:before="4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A7" w:rsidRDefault="00E210A7">
      <w:r>
        <w:separator/>
      </w:r>
    </w:p>
  </w:footnote>
  <w:footnote w:type="continuationSeparator" w:id="0">
    <w:p w:rsidR="00E210A7" w:rsidRDefault="00E2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CA2"/>
    <w:multiLevelType w:val="hybridMultilevel"/>
    <w:tmpl w:val="6B529A10"/>
    <w:lvl w:ilvl="0" w:tplc="E804792A">
      <w:numFmt w:val="bullet"/>
      <w:lvlText w:val="*"/>
      <w:lvlJc w:val="left"/>
      <w:pPr>
        <w:ind w:left="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4128868">
      <w:numFmt w:val="bullet"/>
      <w:lvlText w:val="•"/>
      <w:lvlJc w:val="left"/>
      <w:pPr>
        <w:ind w:left="656" w:hanging="161"/>
      </w:pPr>
      <w:rPr>
        <w:rFonts w:hint="default"/>
        <w:lang w:val="tr-TR" w:eastAsia="en-US" w:bidi="ar-SA"/>
      </w:rPr>
    </w:lvl>
    <w:lvl w:ilvl="2" w:tplc="6A98AF78">
      <w:numFmt w:val="bullet"/>
      <w:lvlText w:val="•"/>
      <w:lvlJc w:val="left"/>
      <w:pPr>
        <w:ind w:left="1252" w:hanging="161"/>
      </w:pPr>
      <w:rPr>
        <w:rFonts w:hint="default"/>
        <w:lang w:val="tr-TR" w:eastAsia="en-US" w:bidi="ar-SA"/>
      </w:rPr>
    </w:lvl>
    <w:lvl w:ilvl="3" w:tplc="1BBA1BFA">
      <w:numFmt w:val="bullet"/>
      <w:lvlText w:val="•"/>
      <w:lvlJc w:val="left"/>
      <w:pPr>
        <w:ind w:left="1848" w:hanging="161"/>
      </w:pPr>
      <w:rPr>
        <w:rFonts w:hint="default"/>
        <w:lang w:val="tr-TR" w:eastAsia="en-US" w:bidi="ar-SA"/>
      </w:rPr>
    </w:lvl>
    <w:lvl w:ilvl="4" w:tplc="91782636">
      <w:numFmt w:val="bullet"/>
      <w:lvlText w:val="•"/>
      <w:lvlJc w:val="left"/>
      <w:pPr>
        <w:ind w:left="2444" w:hanging="161"/>
      </w:pPr>
      <w:rPr>
        <w:rFonts w:hint="default"/>
        <w:lang w:val="tr-TR" w:eastAsia="en-US" w:bidi="ar-SA"/>
      </w:rPr>
    </w:lvl>
    <w:lvl w:ilvl="5" w:tplc="6548037C">
      <w:numFmt w:val="bullet"/>
      <w:lvlText w:val="•"/>
      <w:lvlJc w:val="left"/>
      <w:pPr>
        <w:ind w:left="3040" w:hanging="161"/>
      </w:pPr>
      <w:rPr>
        <w:rFonts w:hint="default"/>
        <w:lang w:val="tr-TR" w:eastAsia="en-US" w:bidi="ar-SA"/>
      </w:rPr>
    </w:lvl>
    <w:lvl w:ilvl="6" w:tplc="1ED8B5C6">
      <w:numFmt w:val="bullet"/>
      <w:lvlText w:val="•"/>
      <w:lvlJc w:val="left"/>
      <w:pPr>
        <w:ind w:left="3636" w:hanging="161"/>
      </w:pPr>
      <w:rPr>
        <w:rFonts w:hint="default"/>
        <w:lang w:val="tr-TR" w:eastAsia="en-US" w:bidi="ar-SA"/>
      </w:rPr>
    </w:lvl>
    <w:lvl w:ilvl="7" w:tplc="DE5CFDC8">
      <w:numFmt w:val="bullet"/>
      <w:lvlText w:val="•"/>
      <w:lvlJc w:val="left"/>
      <w:pPr>
        <w:ind w:left="4232" w:hanging="161"/>
      </w:pPr>
      <w:rPr>
        <w:rFonts w:hint="default"/>
        <w:lang w:val="tr-TR" w:eastAsia="en-US" w:bidi="ar-SA"/>
      </w:rPr>
    </w:lvl>
    <w:lvl w:ilvl="8" w:tplc="8E34C748">
      <w:numFmt w:val="bullet"/>
      <w:lvlText w:val="•"/>
      <w:lvlJc w:val="left"/>
      <w:pPr>
        <w:ind w:left="4828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68AD704E"/>
    <w:multiLevelType w:val="hybridMultilevel"/>
    <w:tmpl w:val="274E4E46"/>
    <w:lvl w:ilvl="0" w:tplc="F7E6C7A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5"/>
    <w:rsid w:val="000433ED"/>
    <w:rsid w:val="002B129F"/>
    <w:rsid w:val="00B35C05"/>
    <w:rsid w:val="00E210A7"/>
    <w:rsid w:val="00E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5FB1D"/>
  <w15:docId w15:val="{A5B04D67-F742-4638-BA35-D3E18525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AltBilgi">
    <w:name w:val="footer"/>
    <w:basedOn w:val="Normal"/>
    <w:link w:val="AltBilgiChar"/>
    <w:uiPriority w:val="99"/>
    <w:unhideWhenUsed/>
    <w:rsid w:val="000433E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433ED"/>
    <w:rPr>
      <w:lang w:val="tr-TR"/>
    </w:rPr>
  </w:style>
  <w:style w:type="paragraph" w:styleId="NormalWeb">
    <w:name w:val="Normal (Web)"/>
    <w:basedOn w:val="Normal"/>
    <w:uiPriority w:val="99"/>
    <w:semiHidden/>
    <w:unhideWhenUsed/>
    <w:rsid w:val="00E84D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12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129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Duzgunoglu</dc:creator>
  <cp:lastModifiedBy>Ezgi Uslu</cp:lastModifiedBy>
  <cp:revision>2</cp:revision>
  <dcterms:created xsi:type="dcterms:W3CDTF">2021-08-24T11:46:00Z</dcterms:created>
  <dcterms:modified xsi:type="dcterms:W3CDTF">2021-08-24T11:46:00Z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